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1B" w:rsidRPr="0085540E" w:rsidRDefault="00AC5A1B" w:rsidP="003D4DC8">
      <w:pPr>
        <w:rPr>
          <w:rFonts w:ascii="Times New Roman" w:hAnsi="Times New Roman"/>
          <w:b/>
          <w:color w:val="000000"/>
          <w:sz w:val="24"/>
          <w:szCs w:val="24"/>
        </w:rPr>
      </w:pPr>
      <w:r>
        <w:rPr>
          <w:sz w:val="32"/>
          <w:szCs w:val="32"/>
        </w:rPr>
        <w:t xml:space="preserve"> </w:t>
      </w:r>
      <w:r w:rsidRPr="0085540E">
        <w:rPr>
          <w:rFonts w:ascii="Times New Roman" w:hAnsi="Times New Roman"/>
          <w:b/>
          <w:color w:val="000000"/>
          <w:sz w:val="24"/>
          <w:szCs w:val="24"/>
        </w:rPr>
        <w:t xml:space="preserve">                                     </w:t>
      </w:r>
      <w:r>
        <w:rPr>
          <w:rFonts w:ascii="Times New Roman" w:hAnsi="Times New Roman"/>
          <w:b/>
          <w:color w:val="000000"/>
          <w:sz w:val="24"/>
          <w:szCs w:val="24"/>
        </w:rPr>
        <w:t xml:space="preserve">                                                           Приложение №4</w:t>
      </w:r>
    </w:p>
    <w:p w:rsidR="00AC5A1B" w:rsidRPr="0085540E" w:rsidRDefault="00AC5A1B" w:rsidP="00BC60D5">
      <w:pPr>
        <w:spacing w:after="0" w:line="240" w:lineRule="auto"/>
        <w:jc w:val="center"/>
        <w:rPr>
          <w:rFonts w:ascii="Times New Roman" w:hAnsi="Times New Roman"/>
          <w:b/>
          <w:color w:val="000000"/>
          <w:sz w:val="24"/>
          <w:szCs w:val="24"/>
        </w:rPr>
      </w:pPr>
    </w:p>
    <w:p w:rsidR="00AC5A1B" w:rsidRPr="00D35B84" w:rsidRDefault="00AC5A1B" w:rsidP="00BC60D5">
      <w:pPr>
        <w:keepNext/>
        <w:keepLines/>
        <w:spacing w:before="120" w:after="0" w:line="240" w:lineRule="auto"/>
        <w:jc w:val="center"/>
        <w:outlineLvl w:val="0"/>
        <w:rPr>
          <w:rFonts w:ascii="Cambria" w:hAnsi="Cambria"/>
          <w:b/>
          <w:bCs/>
          <w:color w:val="365F91"/>
          <w:sz w:val="28"/>
          <w:szCs w:val="28"/>
        </w:rPr>
      </w:pPr>
      <w:r>
        <w:rPr>
          <w:rFonts w:ascii="Cambria" w:hAnsi="Cambria"/>
          <w:b/>
          <w:bCs/>
          <w:color w:val="365F91"/>
          <w:sz w:val="28"/>
          <w:szCs w:val="28"/>
        </w:rPr>
        <w:t xml:space="preserve">ПРОЕКТ НА </w:t>
      </w:r>
      <w:r w:rsidRPr="00D35B84">
        <w:rPr>
          <w:rFonts w:ascii="Cambria" w:hAnsi="Cambria"/>
          <w:b/>
          <w:bCs/>
          <w:color w:val="365F91"/>
          <w:sz w:val="28"/>
          <w:szCs w:val="28"/>
        </w:rPr>
        <w:t xml:space="preserve"> ДОГОВОР </w:t>
      </w:r>
    </w:p>
    <w:p w:rsidR="00AC5A1B" w:rsidRPr="00576876" w:rsidRDefault="00AC5A1B" w:rsidP="00BC60D5">
      <w:pPr>
        <w:keepNext/>
        <w:keepLines/>
        <w:spacing w:before="120" w:after="0" w:line="240" w:lineRule="auto"/>
        <w:jc w:val="center"/>
        <w:outlineLvl w:val="0"/>
        <w:rPr>
          <w:rFonts w:ascii="Cambria" w:hAnsi="Cambria"/>
          <w:b/>
          <w:bCs/>
          <w:color w:val="365F91"/>
          <w:sz w:val="28"/>
          <w:szCs w:val="28"/>
        </w:rPr>
      </w:pPr>
      <w:r w:rsidRPr="00D35B84">
        <w:rPr>
          <w:rFonts w:ascii="Cambria" w:hAnsi="Cambria"/>
          <w:b/>
          <w:bCs/>
          <w:color w:val="365F91"/>
          <w:sz w:val="28"/>
          <w:szCs w:val="28"/>
        </w:rPr>
        <w:t>за възлагане на обществена поръчка за услуги</w:t>
      </w:r>
    </w:p>
    <w:p w:rsidR="00AC5A1B" w:rsidRDefault="00AC5A1B" w:rsidP="00BC60D5">
      <w:pPr>
        <w:spacing w:after="120" w:line="240" w:lineRule="atLeast"/>
        <w:jc w:val="center"/>
        <w:rPr>
          <w:rFonts w:ascii="Times New Roman" w:hAnsi="Times New Roman"/>
          <w:b/>
          <w:sz w:val="24"/>
          <w:szCs w:val="24"/>
        </w:rPr>
      </w:pPr>
    </w:p>
    <w:p w:rsidR="00AC5A1B" w:rsidRPr="00576876" w:rsidRDefault="00AC5A1B" w:rsidP="00BC60D5">
      <w:pPr>
        <w:spacing w:after="120" w:line="240" w:lineRule="atLeast"/>
        <w:jc w:val="center"/>
        <w:rPr>
          <w:rFonts w:ascii="Times New Roman" w:hAnsi="Times New Roman"/>
          <w:b/>
          <w:sz w:val="24"/>
          <w:szCs w:val="24"/>
        </w:rPr>
      </w:pPr>
      <w:r w:rsidRPr="00576876">
        <w:rPr>
          <w:rFonts w:ascii="Times New Roman" w:hAnsi="Times New Roman"/>
          <w:b/>
          <w:sz w:val="24"/>
          <w:szCs w:val="24"/>
        </w:rPr>
        <w:t>№</w:t>
      </w:r>
      <w:r>
        <w:rPr>
          <w:rFonts w:ascii="Times New Roman" w:hAnsi="Times New Roman"/>
          <w:b/>
          <w:sz w:val="24"/>
          <w:szCs w:val="24"/>
        </w:rPr>
        <w:t>.......................</w:t>
      </w:r>
      <w:r w:rsidRPr="00576876">
        <w:rPr>
          <w:rFonts w:ascii="Times New Roman" w:hAnsi="Times New Roman"/>
          <w:b/>
          <w:sz w:val="24"/>
          <w:szCs w:val="24"/>
        </w:rPr>
        <w:t xml:space="preserve"> </w:t>
      </w:r>
    </w:p>
    <w:p w:rsidR="00AC5A1B" w:rsidRPr="00576876" w:rsidRDefault="00AC5A1B" w:rsidP="00BC60D5">
      <w:pPr>
        <w:shd w:val="clear" w:color="auto" w:fill="FFFFFF"/>
        <w:spacing w:after="0" w:line="240" w:lineRule="auto"/>
        <w:jc w:val="center"/>
        <w:rPr>
          <w:rFonts w:ascii="Times New Roman" w:hAnsi="Times New Roman"/>
          <w:spacing w:val="-4"/>
          <w:sz w:val="24"/>
          <w:szCs w:val="24"/>
        </w:rPr>
      </w:pPr>
    </w:p>
    <w:p w:rsidR="00AC5A1B" w:rsidRPr="00576876" w:rsidRDefault="00AC5A1B" w:rsidP="00BC60D5">
      <w:pPr>
        <w:shd w:val="clear" w:color="auto" w:fill="FFFFFF"/>
        <w:spacing w:after="0" w:line="240" w:lineRule="auto"/>
        <w:jc w:val="both"/>
        <w:rPr>
          <w:rFonts w:ascii="Times New Roman" w:hAnsi="Times New Roman"/>
          <w:spacing w:val="-4"/>
          <w:sz w:val="24"/>
          <w:szCs w:val="24"/>
        </w:rPr>
      </w:pPr>
    </w:p>
    <w:p w:rsidR="00AC5A1B" w:rsidRPr="00576876" w:rsidRDefault="00AC5A1B" w:rsidP="00BC60D5">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pacing w:val="-4"/>
          <w:sz w:val="24"/>
          <w:szCs w:val="24"/>
        </w:rPr>
        <w:t>Днес,</w:t>
      </w:r>
      <w:r w:rsidRPr="00576876">
        <w:rPr>
          <w:rFonts w:ascii="Times New Roman" w:hAnsi="Times New Roman"/>
          <w:sz w:val="24"/>
          <w:szCs w:val="24"/>
        </w:rPr>
        <w:tab/>
      </w:r>
      <w:r>
        <w:rPr>
          <w:rFonts w:ascii="Times New Roman" w:hAnsi="Times New Roman"/>
          <w:sz w:val="24"/>
          <w:szCs w:val="24"/>
        </w:rPr>
        <w:t>...............201</w:t>
      </w:r>
      <w:r w:rsidR="00907E4E">
        <w:rPr>
          <w:rFonts w:ascii="Times New Roman" w:hAnsi="Times New Roman"/>
          <w:sz w:val="24"/>
          <w:szCs w:val="24"/>
        </w:rPr>
        <w:t>9</w:t>
      </w:r>
      <w:r>
        <w:rPr>
          <w:rFonts w:ascii="Times New Roman" w:hAnsi="Times New Roman"/>
          <w:sz w:val="24"/>
          <w:szCs w:val="24"/>
        </w:rPr>
        <w:t>г</w:t>
      </w:r>
      <w:r w:rsidRPr="00576876">
        <w:rPr>
          <w:rFonts w:ascii="Times New Roman" w:hAnsi="Times New Roman"/>
          <w:spacing w:val="-1"/>
          <w:sz w:val="24"/>
          <w:szCs w:val="24"/>
        </w:rPr>
        <w:t xml:space="preserve">, в </w:t>
      </w:r>
      <w:r>
        <w:rPr>
          <w:rFonts w:ascii="Times New Roman" w:hAnsi="Times New Roman"/>
          <w:spacing w:val="-1"/>
          <w:sz w:val="24"/>
          <w:szCs w:val="24"/>
        </w:rPr>
        <w:t xml:space="preserve">гр. </w:t>
      </w:r>
      <w:r w:rsidR="00907E4E">
        <w:rPr>
          <w:rFonts w:ascii="Times New Roman" w:hAnsi="Times New Roman"/>
          <w:spacing w:val="-1"/>
          <w:sz w:val="24"/>
          <w:szCs w:val="24"/>
        </w:rPr>
        <w:t>Монтана</w:t>
      </w:r>
      <w:r w:rsidRPr="00576876">
        <w:rPr>
          <w:rFonts w:ascii="Times New Roman" w:hAnsi="Times New Roman"/>
          <w:sz w:val="24"/>
          <w:szCs w:val="24"/>
        </w:rPr>
        <w:t xml:space="preserve">, </w:t>
      </w:r>
      <w:r w:rsidRPr="00576876">
        <w:rPr>
          <w:rFonts w:ascii="Times New Roman" w:hAnsi="Times New Roman"/>
          <w:spacing w:val="-1"/>
          <w:sz w:val="24"/>
          <w:szCs w:val="24"/>
        </w:rPr>
        <w:t>между:</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СЗДП ТП Държавно Горско Стопанство </w:t>
      </w:r>
      <w:r w:rsidR="00907E4E">
        <w:rPr>
          <w:rFonts w:ascii="Times New Roman" w:hAnsi="Times New Roman"/>
          <w:sz w:val="24"/>
          <w:szCs w:val="24"/>
        </w:rPr>
        <w:t>Монтана</w:t>
      </w:r>
      <w:r w:rsidRPr="00576876">
        <w:rPr>
          <w:rFonts w:ascii="Times New Roman" w:hAnsi="Times New Roman"/>
          <w:sz w:val="24"/>
          <w:szCs w:val="24"/>
        </w:rPr>
        <w:t xml:space="preserve">, </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с адрес: </w:t>
      </w:r>
      <w:r>
        <w:rPr>
          <w:rFonts w:ascii="Times New Roman" w:hAnsi="Times New Roman"/>
          <w:sz w:val="24"/>
          <w:szCs w:val="24"/>
        </w:rPr>
        <w:t xml:space="preserve">гр. </w:t>
      </w:r>
      <w:r w:rsidR="00907E4E">
        <w:rPr>
          <w:rFonts w:ascii="Times New Roman" w:hAnsi="Times New Roman"/>
          <w:sz w:val="24"/>
          <w:szCs w:val="24"/>
        </w:rPr>
        <w:t>Монтана</w:t>
      </w:r>
      <w:r>
        <w:rPr>
          <w:rFonts w:ascii="Times New Roman" w:hAnsi="Times New Roman"/>
          <w:sz w:val="24"/>
          <w:szCs w:val="24"/>
        </w:rPr>
        <w:t>, ул."</w:t>
      </w:r>
      <w:r w:rsidR="00907E4E">
        <w:rPr>
          <w:rFonts w:ascii="Times New Roman" w:hAnsi="Times New Roman"/>
          <w:sz w:val="24"/>
          <w:szCs w:val="24"/>
        </w:rPr>
        <w:t>Иван Аврамов</w:t>
      </w:r>
      <w:r>
        <w:rPr>
          <w:rFonts w:ascii="Times New Roman" w:hAnsi="Times New Roman"/>
          <w:sz w:val="24"/>
          <w:szCs w:val="24"/>
        </w:rPr>
        <w:t>” №19,</w:t>
      </w:r>
      <w:r w:rsidRPr="00576876">
        <w:rPr>
          <w:rFonts w:ascii="Times New Roman" w:hAnsi="Times New Roman"/>
          <w:sz w:val="24"/>
          <w:szCs w:val="24"/>
        </w:rPr>
        <w:t xml:space="preserve">ЕИК </w:t>
      </w:r>
      <w:r>
        <w:rPr>
          <w:rFonts w:ascii="Times New Roman" w:hAnsi="Times New Roman"/>
          <w:sz w:val="24"/>
          <w:szCs w:val="24"/>
        </w:rPr>
        <w:t>2016174760</w:t>
      </w:r>
      <w:r w:rsidR="00907E4E">
        <w:rPr>
          <w:rFonts w:ascii="Times New Roman" w:hAnsi="Times New Roman"/>
          <w:sz w:val="24"/>
          <w:szCs w:val="24"/>
        </w:rPr>
        <w:t>207</w:t>
      </w:r>
      <w:r>
        <w:rPr>
          <w:rFonts w:ascii="Times New Roman" w:hAnsi="Times New Roman"/>
          <w:sz w:val="24"/>
          <w:szCs w:val="24"/>
        </w:rPr>
        <w:t xml:space="preserve">, </w:t>
      </w:r>
      <w:r w:rsidRPr="00576876">
        <w:rPr>
          <w:rFonts w:ascii="Times New Roman" w:hAnsi="Times New Roman"/>
          <w:sz w:val="24"/>
          <w:szCs w:val="24"/>
        </w:rPr>
        <w:t xml:space="preserve">представлявано от </w:t>
      </w:r>
      <w:r>
        <w:rPr>
          <w:rFonts w:ascii="Times New Roman" w:hAnsi="Times New Roman"/>
          <w:sz w:val="24"/>
          <w:szCs w:val="24"/>
        </w:rPr>
        <w:t xml:space="preserve">инж. </w:t>
      </w:r>
      <w:r w:rsidR="00907E4E">
        <w:rPr>
          <w:rFonts w:ascii="Times New Roman" w:hAnsi="Times New Roman"/>
          <w:sz w:val="24"/>
          <w:szCs w:val="24"/>
        </w:rPr>
        <w:t>Петьо Тодоров Иванов</w:t>
      </w:r>
      <w:r>
        <w:rPr>
          <w:rFonts w:ascii="Times New Roman" w:hAnsi="Times New Roman"/>
          <w:sz w:val="24"/>
          <w:szCs w:val="24"/>
        </w:rPr>
        <w:t xml:space="preserve"> – директор и </w:t>
      </w:r>
      <w:r w:rsidR="00907E4E">
        <w:rPr>
          <w:rFonts w:ascii="Times New Roman" w:hAnsi="Times New Roman"/>
          <w:sz w:val="24"/>
          <w:szCs w:val="24"/>
        </w:rPr>
        <w:t>Любомир Тодоров Истатков</w:t>
      </w:r>
      <w:r>
        <w:rPr>
          <w:rFonts w:ascii="Times New Roman" w:hAnsi="Times New Roman"/>
          <w:sz w:val="24"/>
          <w:szCs w:val="24"/>
        </w:rPr>
        <w:t xml:space="preserve"> – главен счетоводител  наричано </w:t>
      </w:r>
      <w:r w:rsidRPr="00576876">
        <w:rPr>
          <w:rFonts w:ascii="Times New Roman" w:hAnsi="Times New Roman"/>
          <w:sz w:val="24"/>
          <w:szCs w:val="24"/>
        </w:rPr>
        <w:t xml:space="preserve"> </w:t>
      </w:r>
      <w:r w:rsidRPr="00576876">
        <w:rPr>
          <w:rFonts w:ascii="Times New Roman" w:hAnsi="Times New Roman"/>
          <w:b/>
          <w:sz w:val="24"/>
          <w:szCs w:val="24"/>
        </w:rPr>
        <w:t>ВЪЗЛОЖИТЕЛ</w:t>
      </w:r>
      <w:r w:rsidRPr="00576876">
        <w:rPr>
          <w:rFonts w:ascii="Times New Roman" w:hAnsi="Times New Roman"/>
          <w:sz w:val="24"/>
          <w:szCs w:val="24"/>
        </w:rPr>
        <w:t>, от една страна,</w:t>
      </w:r>
    </w:p>
    <w:p w:rsidR="00AC5A1B" w:rsidRPr="00576876" w:rsidRDefault="00AC5A1B" w:rsidP="00BC60D5">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z w:val="24"/>
          <w:szCs w:val="24"/>
        </w:rPr>
        <w:t xml:space="preserve">и </w:t>
      </w:r>
    </w:p>
    <w:p w:rsidR="00AC5A1B" w:rsidRPr="00576876" w:rsidRDefault="00AC5A1B" w:rsidP="00BC60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576876">
        <w:rPr>
          <w:rFonts w:ascii="Times New Roman" w:hAnsi="Times New Roman"/>
          <w:sz w:val="24"/>
          <w:szCs w:val="24"/>
        </w:rPr>
        <w:t xml:space="preserve">,със седалище и адрес на управление: </w:t>
      </w:r>
      <w:r>
        <w:rPr>
          <w:rFonts w:ascii="Times New Roman" w:hAnsi="Times New Roman"/>
          <w:sz w:val="24"/>
          <w:szCs w:val="24"/>
        </w:rPr>
        <w:t>........................................................................</w:t>
      </w:r>
      <w:r w:rsidRPr="00576876">
        <w:rPr>
          <w:rFonts w:ascii="Times New Roman" w:hAnsi="Times New Roman"/>
          <w:sz w:val="24"/>
          <w:szCs w:val="24"/>
        </w:rPr>
        <w:t>ЕИК</w:t>
      </w:r>
      <w:r>
        <w:rPr>
          <w:rFonts w:ascii="Times New Roman" w:hAnsi="Times New Roman"/>
          <w:sz w:val="24"/>
          <w:szCs w:val="24"/>
        </w:rPr>
        <w:t>........................................</w:t>
      </w:r>
      <w:r w:rsidRPr="00576876">
        <w:rPr>
          <w:rFonts w:ascii="Times New Roman" w:hAnsi="Times New Roman"/>
          <w:sz w:val="24"/>
          <w:szCs w:val="24"/>
        </w:rPr>
        <w:t xml:space="preserve"> и ДДС номер</w:t>
      </w:r>
      <w:r>
        <w:rPr>
          <w:rFonts w:ascii="Times New Roman" w:hAnsi="Times New Roman"/>
          <w:sz w:val="24"/>
          <w:szCs w:val="24"/>
        </w:rPr>
        <w:t>..........................................................,</w:t>
      </w:r>
      <w:r w:rsidRPr="00576876">
        <w:rPr>
          <w:rFonts w:ascii="Times New Roman" w:hAnsi="Times New Roman"/>
          <w:sz w:val="24"/>
          <w:szCs w:val="24"/>
        </w:rPr>
        <w:t xml:space="preserve">представлявано от </w:t>
      </w:r>
      <w:r>
        <w:rPr>
          <w:rFonts w:ascii="Times New Roman" w:hAnsi="Times New Roman"/>
          <w:sz w:val="24"/>
          <w:szCs w:val="24"/>
        </w:rPr>
        <w:t>.......................................................................................</w:t>
      </w:r>
      <w:r w:rsidRPr="00576876">
        <w:rPr>
          <w:rFonts w:ascii="Times New Roman" w:hAnsi="Times New Roman"/>
          <w:sz w:val="24"/>
          <w:szCs w:val="24"/>
        </w:rPr>
        <w:t xml:space="preserve">, в качеството на </w:t>
      </w:r>
      <w:r>
        <w:rPr>
          <w:rFonts w:ascii="Times New Roman" w:hAnsi="Times New Roman"/>
          <w:sz w:val="24"/>
          <w:szCs w:val="24"/>
        </w:rPr>
        <w:t>.................................</w:t>
      </w:r>
      <w:r w:rsidRPr="00576876">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наричан/а/о за краткост </w:t>
      </w:r>
      <w:r w:rsidRPr="00576876">
        <w:rPr>
          <w:rFonts w:ascii="Times New Roman" w:hAnsi="Times New Roman"/>
          <w:b/>
          <w:color w:val="000000"/>
          <w:sz w:val="24"/>
          <w:szCs w:val="24"/>
        </w:rPr>
        <w:t>ИЗПЪЛНИТЕЛ</w:t>
      </w:r>
      <w:r w:rsidRPr="00576876">
        <w:rPr>
          <w:rFonts w:ascii="Times New Roman" w:hAnsi="Times New Roman"/>
          <w:sz w:val="24"/>
          <w:szCs w:val="24"/>
        </w:rPr>
        <w:t>, от друга страна,</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(ВЪЗЛОЖИТЕЛЯТ и ИЗПЪЛНИТЕЛЯТ наричани заедно „</w:t>
      </w:r>
      <w:r w:rsidRPr="00576876">
        <w:rPr>
          <w:rFonts w:ascii="Times New Roman" w:hAnsi="Times New Roman"/>
          <w:b/>
          <w:sz w:val="24"/>
          <w:szCs w:val="24"/>
        </w:rPr>
        <w:t>Страните</w:t>
      </w:r>
      <w:r w:rsidRPr="00576876">
        <w:rPr>
          <w:rFonts w:ascii="Times New Roman" w:hAnsi="Times New Roman"/>
          <w:sz w:val="24"/>
          <w:szCs w:val="24"/>
        </w:rPr>
        <w:t>“, а всеки от тях поотделно „</w:t>
      </w:r>
      <w:r w:rsidRPr="00576876">
        <w:rPr>
          <w:rFonts w:ascii="Times New Roman" w:hAnsi="Times New Roman"/>
          <w:b/>
          <w:sz w:val="24"/>
          <w:szCs w:val="24"/>
        </w:rPr>
        <w:t>Страна</w:t>
      </w:r>
      <w:r w:rsidRPr="00576876">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751E52" w:rsidRDefault="00AC5A1B" w:rsidP="00751E52">
      <w:pPr>
        <w:ind w:firstLine="709"/>
        <w:jc w:val="center"/>
        <w:rPr>
          <w:b/>
          <w:bCs/>
          <w:sz w:val="28"/>
          <w:szCs w:val="28"/>
        </w:rPr>
      </w:pPr>
      <w:r w:rsidRPr="00576876">
        <w:rPr>
          <w:rFonts w:ascii="Times New Roman" w:hAnsi="Times New Roman"/>
          <w:b/>
          <w:sz w:val="24"/>
          <w:szCs w:val="24"/>
        </w:rPr>
        <w:t>на основание</w:t>
      </w:r>
      <w:r w:rsidRPr="00576876">
        <w:rPr>
          <w:rFonts w:ascii="Times New Roman" w:hAnsi="Times New Roman"/>
          <w:sz w:val="24"/>
          <w:szCs w:val="24"/>
        </w:rPr>
        <w:t xml:space="preserve"> чл. </w:t>
      </w:r>
      <w:r>
        <w:rPr>
          <w:rFonts w:ascii="Times New Roman" w:hAnsi="Times New Roman"/>
          <w:sz w:val="24"/>
          <w:szCs w:val="24"/>
        </w:rPr>
        <w:t>112</w:t>
      </w:r>
      <w:r w:rsidRPr="00576876">
        <w:rPr>
          <w:rFonts w:ascii="Times New Roman" w:hAnsi="Times New Roman"/>
          <w:sz w:val="24"/>
          <w:szCs w:val="24"/>
        </w:rPr>
        <w:t xml:space="preserve"> от Закона за обществените поръчки („</w:t>
      </w:r>
      <w:r w:rsidRPr="00576876">
        <w:rPr>
          <w:rFonts w:ascii="Times New Roman" w:hAnsi="Times New Roman"/>
          <w:b/>
          <w:sz w:val="24"/>
          <w:szCs w:val="24"/>
        </w:rPr>
        <w:t>ЗОП</w:t>
      </w:r>
      <w:r w:rsidRPr="00576876">
        <w:rPr>
          <w:rFonts w:ascii="Times New Roman" w:hAnsi="Times New Roman"/>
          <w:sz w:val="24"/>
          <w:szCs w:val="24"/>
        </w:rPr>
        <w:t>“) и [</w:t>
      </w:r>
      <w:r w:rsidRPr="00576876">
        <w:rPr>
          <w:rFonts w:ascii="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hAnsi="Times New Roman"/>
          <w:sz w:val="24"/>
          <w:szCs w:val="24"/>
        </w:rPr>
        <w:t xml:space="preserve">] </w:t>
      </w:r>
      <w:r w:rsidRPr="00576876">
        <w:rPr>
          <w:rFonts w:ascii="Times New Roman" w:hAnsi="Times New Roman"/>
          <w:color w:val="000000"/>
          <w:sz w:val="24"/>
          <w:szCs w:val="24"/>
        </w:rPr>
        <w:t xml:space="preserve">на </w:t>
      </w:r>
      <w:r w:rsidRPr="00576876">
        <w:rPr>
          <w:rFonts w:ascii="Times New Roman" w:hAnsi="Times New Roman"/>
          <w:sz w:val="24"/>
          <w:szCs w:val="24"/>
        </w:rPr>
        <w:t>ВЪЗЛОЖИТЕЛЯ</w:t>
      </w:r>
      <w:r w:rsidRPr="00576876">
        <w:rPr>
          <w:rFonts w:ascii="Times New Roman" w:hAnsi="Times New Roman"/>
          <w:color w:val="000000"/>
          <w:sz w:val="24"/>
          <w:szCs w:val="24"/>
        </w:rPr>
        <w:t xml:space="preserve"> за определяне на ИЗПЪЛНИТЕЛ </w:t>
      </w:r>
      <w:r w:rsidRPr="00576876">
        <w:rPr>
          <w:rFonts w:ascii="Times New Roman" w:hAnsi="Times New Roman"/>
          <w:sz w:val="24"/>
          <w:szCs w:val="24"/>
        </w:rPr>
        <w:t xml:space="preserve">на обществена поръчка с предмет: </w:t>
      </w:r>
      <w:r w:rsidRPr="00CF7ED5">
        <w:rPr>
          <w:b/>
          <w:bCs/>
          <w:sz w:val="28"/>
          <w:szCs w:val="28"/>
        </w:rPr>
        <w:t>„</w:t>
      </w:r>
      <w:r w:rsidR="007D4DC3">
        <w:rPr>
          <w:b/>
          <w:bCs/>
          <w:sz w:val="28"/>
          <w:szCs w:val="28"/>
        </w:rPr>
        <w:t>Изораване</w:t>
      </w:r>
      <w:r w:rsidR="00463282">
        <w:rPr>
          <w:b/>
          <w:bCs/>
          <w:sz w:val="28"/>
          <w:szCs w:val="28"/>
        </w:rPr>
        <w:t xml:space="preserve"> </w:t>
      </w:r>
      <w:r>
        <w:rPr>
          <w:b/>
          <w:bCs/>
          <w:sz w:val="28"/>
          <w:szCs w:val="28"/>
        </w:rPr>
        <w:t xml:space="preserve">на </w:t>
      </w:r>
      <w:proofErr w:type="spellStart"/>
      <w:r>
        <w:rPr>
          <w:b/>
          <w:bCs/>
          <w:sz w:val="28"/>
          <w:szCs w:val="28"/>
        </w:rPr>
        <w:t>минерализовани</w:t>
      </w:r>
      <w:proofErr w:type="spellEnd"/>
      <w:r>
        <w:rPr>
          <w:b/>
          <w:bCs/>
          <w:sz w:val="28"/>
          <w:szCs w:val="28"/>
        </w:rPr>
        <w:t xml:space="preserve"> ивици за нуждите на ТП ДГС </w:t>
      </w:r>
      <w:r w:rsidR="00907E4E">
        <w:rPr>
          <w:b/>
          <w:bCs/>
          <w:sz w:val="28"/>
          <w:szCs w:val="28"/>
        </w:rPr>
        <w:t>Монтана</w:t>
      </w:r>
      <w:r w:rsidRPr="007A2563">
        <w:rPr>
          <w:b/>
          <w:bCs/>
          <w:sz w:val="28"/>
          <w:szCs w:val="28"/>
        </w:rPr>
        <w:t>”</w:t>
      </w:r>
      <w:r>
        <w:rPr>
          <w:b/>
          <w:bCs/>
          <w:sz w:val="28"/>
          <w:szCs w:val="28"/>
        </w:rPr>
        <w:t xml:space="preserve"> </w:t>
      </w:r>
      <w:r w:rsidRPr="00576876">
        <w:rPr>
          <w:rFonts w:ascii="Times New Roman" w:hAnsi="Times New Roman"/>
          <w:sz w:val="24"/>
          <w:szCs w:val="24"/>
        </w:rPr>
        <w:t xml:space="preserve">се сключи този  </w:t>
      </w:r>
      <w:r w:rsidRPr="00576876">
        <w:rPr>
          <w:rFonts w:ascii="Times New Roman" w:hAnsi="Times New Roman"/>
          <w:b/>
          <w:sz w:val="24"/>
          <w:szCs w:val="24"/>
        </w:rPr>
        <w:t>Договор</w:t>
      </w:r>
      <w:r w:rsidRPr="00576876">
        <w:rPr>
          <w:rFonts w:ascii="Times New Roman" w:hAnsi="Times New Roman"/>
          <w:sz w:val="24"/>
          <w:szCs w:val="24"/>
        </w:rPr>
        <w:t xml:space="preserve"> за следното:</w:t>
      </w:r>
    </w:p>
    <w:p w:rsidR="00AC5A1B" w:rsidRPr="00576876" w:rsidRDefault="00AC5A1B" w:rsidP="00BC60D5">
      <w:pPr>
        <w:tabs>
          <w:tab w:val="left" w:pos="3544"/>
        </w:tabs>
        <w:spacing w:after="0" w:line="240" w:lineRule="auto"/>
        <w:jc w:val="center"/>
        <w:rPr>
          <w:rFonts w:ascii="Times New Roman" w:hAnsi="Times New Roman"/>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ПРЕДМЕТ НА ДОГОВОРА</w:t>
      </w:r>
    </w:p>
    <w:p w:rsidR="00AC5A1B" w:rsidRPr="00751E52" w:rsidRDefault="00AC5A1B" w:rsidP="00751E52">
      <w:pPr>
        <w:ind w:firstLine="709"/>
        <w:jc w:val="center"/>
        <w:rPr>
          <w:b/>
          <w:bCs/>
          <w:sz w:val="28"/>
          <w:szCs w:val="28"/>
        </w:rPr>
      </w:pPr>
      <w:r w:rsidRPr="00576876">
        <w:rPr>
          <w:rFonts w:ascii="Times New Roman" w:hAnsi="Times New Roman"/>
          <w:b/>
          <w:sz w:val="24"/>
          <w:szCs w:val="24"/>
        </w:rPr>
        <w:t>Чл. 1.</w:t>
      </w:r>
      <w:r w:rsidRPr="00576876">
        <w:rPr>
          <w:rFonts w:ascii="Times New Roman" w:hAnsi="Times New Roman"/>
          <w:sz w:val="24"/>
          <w:szCs w:val="24"/>
        </w:rPr>
        <w:t xml:space="preserve"> ВЪЗЛОЖИТЕЛЯТ възлага, а ИЗПЪЛНИТЕЛЯТ приема да предостави, срещу възнаграждение и при условията на този Договор, следните услуги: </w:t>
      </w:r>
      <w:r w:rsidR="00BB63F4">
        <w:rPr>
          <w:rFonts w:ascii="Times New Roman" w:hAnsi="Times New Roman"/>
          <w:b/>
          <w:bCs/>
          <w:sz w:val="28"/>
          <w:szCs w:val="28"/>
        </w:rPr>
        <w:t>Изораване</w:t>
      </w:r>
      <w:r w:rsidR="00463282">
        <w:rPr>
          <w:rFonts w:ascii="Times New Roman" w:hAnsi="Times New Roman"/>
          <w:b/>
          <w:bCs/>
          <w:sz w:val="28"/>
          <w:szCs w:val="28"/>
        </w:rPr>
        <w:t xml:space="preserve"> </w:t>
      </w:r>
      <w:r w:rsidRPr="00AB4B1F">
        <w:rPr>
          <w:rFonts w:ascii="Times New Roman" w:hAnsi="Times New Roman"/>
          <w:b/>
          <w:bCs/>
          <w:sz w:val="28"/>
          <w:szCs w:val="28"/>
        </w:rPr>
        <w:t xml:space="preserve">на </w:t>
      </w:r>
      <w:proofErr w:type="spellStart"/>
      <w:r w:rsidRPr="00AB4B1F">
        <w:rPr>
          <w:rFonts w:ascii="Times New Roman" w:hAnsi="Times New Roman"/>
          <w:b/>
          <w:bCs/>
          <w:sz w:val="28"/>
          <w:szCs w:val="28"/>
        </w:rPr>
        <w:t>минерализовани</w:t>
      </w:r>
      <w:proofErr w:type="spellEnd"/>
      <w:r w:rsidRPr="00AB4B1F">
        <w:rPr>
          <w:rFonts w:ascii="Times New Roman" w:hAnsi="Times New Roman"/>
          <w:b/>
          <w:bCs/>
          <w:sz w:val="28"/>
          <w:szCs w:val="28"/>
        </w:rPr>
        <w:t xml:space="preserve"> ивици за нуждите на ТП ДГС </w:t>
      </w:r>
      <w:r w:rsidR="00907E4E">
        <w:rPr>
          <w:rFonts w:ascii="Times New Roman" w:hAnsi="Times New Roman"/>
          <w:b/>
          <w:bCs/>
          <w:sz w:val="28"/>
          <w:szCs w:val="28"/>
        </w:rPr>
        <w:t>Монтана</w:t>
      </w:r>
      <w:r>
        <w:rPr>
          <w:b/>
          <w:bCs/>
          <w:sz w:val="28"/>
          <w:szCs w:val="28"/>
        </w:rPr>
        <w:t xml:space="preserve"> </w:t>
      </w:r>
      <w:r>
        <w:rPr>
          <w:rFonts w:ascii="Times New Roman" w:hAnsi="Times New Roman"/>
          <w:sz w:val="24"/>
          <w:szCs w:val="24"/>
        </w:rPr>
        <w:t>н</w:t>
      </w:r>
      <w:r w:rsidRPr="00576876">
        <w:rPr>
          <w:rFonts w:ascii="Times New Roman" w:hAnsi="Times New Roman"/>
          <w:sz w:val="24"/>
          <w:szCs w:val="24"/>
        </w:rPr>
        <w:t>аричани за краткост „</w:t>
      </w:r>
      <w:r w:rsidRPr="00576876">
        <w:rPr>
          <w:rFonts w:ascii="Times New Roman" w:hAnsi="Times New Roman"/>
          <w:b/>
          <w:sz w:val="24"/>
          <w:szCs w:val="24"/>
        </w:rPr>
        <w:t>Услугите</w:t>
      </w:r>
      <w:r w:rsidRPr="00576876">
        <w:rPr>
          <w:rFonts w:ascii="Times New Roman" w:hAnsi="Times New Roman"/>
          <w:sz w:val="24"/>
          <w:szCs w:val="24"/>
        </w:rPr>
        <w:t xml:space="preserve">“. </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 xml:space="preserve">предостави </w:t>
      </w:r>
      <w:r w:rsidRPr="00576876">
        <w:rPr>
          <w:rFonts w:ascii="Times New Roman" w:hAnsi="Times New Roman"/>
          <w:bCs/>
          <w:sz w:val="24"/>
        </w:rPr>
        <w:t xml:space="preserve"> Услугите </w:t>
      </w:r>
      <w:r w:rsidRPr="00576876">
        <w:rPr>
          <w:rFonts w:ascii="Times New Roman" w:hAnsi="Times New Roman"/>
          <w:sz w:val="24"/>
        </w:rPr>
        <w:t xml:space="preserve">в съответствие с Техническата спецификация, Техническото предложение и Ценовото предложение </w:t>
      </w:r>
      <w:r>
        <w:rPr>
          <w:rFonts w:ascii="Times New Roman" w:hAnsi="Times New Roman"/>
          <w:sz w:val="24"/>
        </w:rPr>
        <w:t xml:space="preserve">на ИЗПЪЛНИТЕЛЯ </w:t>
      </w:r>
      <w:r w:rsidRPr="00576876">
        <w:rPr>
          <w:rFonts w:ascii="Times New Roman" w:hAnsi="Times New Roman"/>
          <w:sz w:val="24"/>
        </w:rPr>
        <w:t xml:space="preserve">и съставляващи съответно Приложения № 1, 2, 3 </w:t>
      </w:r>
      <w:r w:rsidRPr="00751E52">
        <w:rPr>
          <w:rFonts w:ascii="Times New Roman" w:hAnsi="Times New Roman"/>
          <w:color w:val="FF0000"/>
          <w:sz w:val="24"/>
        </w:rPr>
        <w:t xml:space="preserve"> </w:t>
      </w:r>
      <w:r w:rsidRPr="00792D17">
        <w:rPr>
          <w:rFonts w:ascii="Times New Roman" w:hAnsi="Times New Roman"/>
          <w:sz w:val="24"/>
        </w:rPr>
        <w:t>към</w:t>
      </w:r>
      <w:r w:rsidRPr="00576876">
        <w:rPr>
          <w:rFonts w:ascii="Times New Roman" w:hAnsi="Times New Roman"/>
          <w:sz w:val="24"/>
        </w:rPr>
        <w:t xml:space="preserve"> този Договор  и представляващи неразделна част от него.</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4"/>
        </w:rPr>
        <w:t>Чл. [3].</w:t>
      </w:r>
      <w:r w:rsidRPr="00576876">
        <w:rPr>
          <w:rFonts w:ascii="Times New Roman" w:hAnsi="Times New Roman"/>
          <w:sz w:val="24"/>
          <w:szCs w:val="24"/>
        </w:rPr>
        <w:t xml:space="preserve"> В срок до </w:t>
      </w:r>
      <w:r>
        <w:rPr>
          <w:rFonts w:ascii="Times New Roman" w:hAnsi="Times New Roman"/>
          <w:sz w:val="24"/>
          <w:szCs w:val="24"/>
        </w:rPr>
        <w:t xml:space="preserve">десет </w:t>
      </w:r>
      <w:r w:rsidRPr="00576876">
        <w:rPr>
          <w:rFonts w:ascii="Times New Roman" w:hAnsi="Times New Roman"/>
          <w:sz w:val="24"/>
          <w:szCs w:val="24"/>
        </w:rPr>
        <w:t xml:space="preserve"> дни от датата на сключване на Договора, но  най-късно преди </w:t>
      </w:r>
      <w:r w:rsidRPr="00576876">
        <w:rPr>
          <w:rFonts w:ascii="Times New Roman" w:hAnsi="Times New Roman"/>
          <w:sz w:val="24"/>
          <w:szCs w:val="24"/>
        </w:rPr>
        <w:lastRenderedPageBreak/>
        <w:t>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hAnsi="Times New Roman"/>
          <w:sz w:val="24"/>
          <w:szCs w:val="24"/>
        </w:rPr>
        <w:t xml:space="preserve"> </w:t>
      </w:r>
      <w:r>
        <w:rPr>
          <w:rFonts w:ascii="Times New Roman" w:hAnsi="Times New Roman"/>
          <w:sz w:val="24"/>
          <w:szCs w:val="24"/>
        </w:rPr>
        <w:t>в</w:t>
      </w:r>
      <w:r w:rsidRPr="00576876">
        <w:rPr>
          <w:rFonts w:ascii="Times New Roman" w:hAnsi="Times New Roman"/>
          <w:sz w:val="24"/>
          <w:szCs w:val="24"/>
        </w:rPr>
        <w:t xml:space="preserve"> срок до </w:t>
      </w:r>
      <w:r>
        <w:rPr>
          <w:rFonts w:ascii="Times New Roman" w:hAnsi="Times New Roman"/>
          <w:sz w:val="24"/>
          <w:szCs w:val="24"/>
        </w:rPr>
        <w:t xml:space="preserve">седем  </w:t>
      </w:r>
      <w:r w:rsidRPr="00576876">
        <w:rPr>
          <w:rFonts w:ascii="Times New Roman" w:hAnsi="Times New Roman"/>
          <w:sz w:val="24"/>
          <w:szCs w:val="24"/>
        </w:rPr>
        <w:t xml:space="preserve"> дни</w:t>
      </w:r>
      <w:r>
        <w:rPr>
          <w:rFonts w:ascii="Times New Roman" w:hAnsi="Times New Roman"/>
          <w:sz w:val="24"/>
          <w:szCs w:val="24"/>
        </w:rPr>
        <w:t xml:space="preserve"> от настъпване на съответното обстоятелство</w:t>
      </w:r>
      <w:r w:rsidRPr="00576876">
        <w:rPr>
          <w:rFonts w:ascii="Times New Roman" w:hAnsi="Times New Roman"/>
          <w:sz w:val="24"/>
          <w:szCs w:val="24"/>
        </w:rPr>
        <w:t>.</w:t>
      </w:r>
    </w:p>
    <w:p w:rsidR="00AC5A1B" w:rsidRPr="00576876" w:rsidRDefault="00AC5A1B" w:rsidP="00BC60D5">
      <w:pPr>
        <w:spacing w:after="0" w:line="240" w:lineRule="auto"/>
        <w:jc w:val="both"/>
        <w:rPr>
          <w:rFonts w:ascii="Times New Roman" w:hAnsi="Times New Roman"/>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СРОК  НА ДОГОВОРА. СРОК И МЯСТО НА ИЗПЪЛНЕНИЕ</w:t>
      </w:r>
    </w:p>
    <w:p w:rsidR="00AC5A1B" w:rsidRPr="00D35B84" w:rsidRDefault="00AC5A1B" w:rsidP="00BC60D5">
      <w:pPr>
        <w:tabs>
          <w:tab w:val="left" w:pos="720"/>
        </w:tabs>
        <w:spacing w:after="0" w:line="240" w:lineRule="auto"/>
        <w:jc w:val="both"/>
        <w:rPr>
          <w:rFonts w:ascii="Times New Roman" w:hAnsi="Times New Roman"/>
          <w:sz w:val="24"/>
          <w:szCs w:val="24"/>
        </w:rPr>
      </w:pPr>
      <w:r w:rsidRPr="00576876">
        <w:rPr>
          <w:rFonts w:ascii="Times New Roman" w:hAnsi="Times New Roman"/>
          <w:b/>
          <w:sz w:val="24"/>
          <w:szCs w:val="24"/>
        </w:rPr>
        <w:t>Чл. 4.</w:t>
      </w:r>
      <w:r>
        <w:rPr>
          <w:rFonts w:ascii="Times New Roman" w:hAnsi="Times New Roman"/>
          <w:sz w:val="24"/>
          <w:szCs w:val="24"/>
        </w:rPr>
        <w:t xml:space="preserve"> Договорът влиза в сила на датата на подписването му</w:t>
      </w:r>
      <w:r w:rsidRPr="00D35B84">
        <w:rPr>
          <w:rFonts w:ascii="Times New Roman" w:hAnsi="Times New Roman"/>
          <w:sz w:val="24"/>
          <w:szCs w:val="24"/>
        </w:rPr>
        <w:t xml:space="preserve"> и е със срок на действие до изпълнение на всички поети от Страните задължения по Договора, но за не повече от</w:t>
      </w:r>
      <w:r>
        <w:rPr>
          <w:rFonts w:ascii="Times New Roman" w:hAnsi="Times New Roman"/>
          <w:sz w:val="24"/>
          <w:szCs w:val="24"/>
        </w:rPr>
        <w:t xml:space="preserve"> 1 (един) месец. </w:t>
      </w:r>
    </w:p>
    <w:p w:rsidR="00AC5A1B" w:rsidRDefault="00AC5A1B" w:rsidP="00BC60D5">
      <w:pPr>
        <w:tabs>
          <w:tab w:val="left" w:pos="709"/>
        </w:tabs>
        <w:spacing w:after="0" w:line="240" w:lineRule="auto"/>
        <w:jc w:val="both"/>
        <w:rPr>
          <w:rFonts w:ascii="Times New Roman" w:hAnsi="Times New Roman"/>
          <w:sz w:val="24"/>
          <w:szCs w:val="24"/>
        </w:rPr>
      </w:pPr>
      <w:r w:rsidRPr="00D35B84">
        <w:rPr>
          <w:rFonts w:ascii="Times New Roman" w:hAnsi="Times New Roman"/>
          <w:b/>
          <w:sz w:val="24"/>
          <w:szCs w:val="24"/>
        </w:rPr>
        <w:t>Чл. 5.</w:t>
      </w:r>
      <w:r w:rsidRPr="00D35B84">
        <w:rPr>
          <w:rFonts w:ascii="Times New Roman" w:hAnsi="Times New Roman"/>
          <w:sz w:val="24"/>
          <w:szCs w:val="24"/>
        </w:rPr>
        <w:t xml:space="preserve"> Срокът на Договора е </w:t>
      </w:r>
      <w:r>
        <w:rPr>
          <w:rFonts w:ascii="Times New Roman" w:hAnsi="Times New Roman"/>
          <w:sz w:val="24"/>
          <w:szCs w:val="24"/>
        </w:rPr>
        <w:t xml:space="preserve">1/един/ месец </w:t>
      </w:r>
      <w:r w:rsidRPr="00D35B84">
        <w:rPr>
          <w:rFonts w:ascii="Times New Roman" w:hAnsi="Times New Roman"/>
          <w:sz w:val="24"/>
          <w:szCs w:val="24"/>
        </w:rPr>
        <w:t xml:space="preserve">, считано от </w:t>
      </w:r>
      <w:r>
        <w:rPr>
          <w:rFonts w:ascii="Times New Roman" w:hAnsi="Times New Roman"/>
          <w:sz w:val="24"/>
          <w:szCs w:val="24"/>
        </w:rPr>
        <w:t>датата на подписване или</w:t>
      </w:r>
      <w:r w:rsidRPr="00D35B84">
        <w:rPr>
          <w:rFonts w:ascii="Times New Roman" w:hAnsi="Times New Roman"/>
          <w:sz w:val="24"/>
          <w:szCs w:val="24"/>
        </w:rPr>
        <w:t xml:space="preserve"> до достигане на максимално допустимата</w:t>
      </w:r>
      <w:r w:rsidRPr="00AB4B1F">
        <w:rPr>
          <w:rFonts w:ascii="Times New Roman" w:hAnsi="Times New Roman"/>
          <w:sz w:val="24"/>
          <w:szCs w:val="24"/>
          <w:lang w:val="ru-RU"/>
        </w:rPr>
        <w:t>.</w:t>
      </w:r>
      <w:r w:rsidRPr="00D35B84">
        <w:rPr>
          <w:rFonts w:ascii="Times New Roman" w:hAnsi="Times New Roman"/>
          <w:sz w:val="24"/>
          <w:szCs w:val="24"/>
        </w:rPr>
        <w:t xml:space="preserve"> Стойност на Договора по чл.[8], в зависимост от това кое от двете събития настъпи по-рано.</w:t>
      </w:r>
    </w:p>
    <w:p w:rsidR="00AC5A1B" w:rsidRPr="00D35B84" w:rsidRDefault="00AC5A1B" w:rsidP="00BC60D5">
      <w:pPr>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6</w:t>
      </w:r>
      <w:r w:rsidRPr="00D35B84">
        <w:rPr>
          <w:rFonts w:ascii="Times New Roman" w:hAnsi="Times New Roman"/>
          <w:b/>
          <w:sz w:val="24"/>
          <w:szCs w:val="24"/>
        </w:rPr>
        <w:t>.</w:t>
      </w:r>
      <w:r w:rsidRPr="00D35B84">
        <w:rPr>
          <w:rFonts w:ascii="Times New Roman" w:hAnsi="Times New Roman"/>
          <w:sz w:val="24"/>
          <w:szCs w:val="24"/>
        </w:rPr>
        <w:t xml:space="preserve"> Мястото на изпълнение на Договора е </w:t>
      </w:r>
      <w:r>
        <w:rPr>
          <w:rFonts w:ascii="Times New Roman" w:hAnsi="Times New Roman"/>
          <w:sz w:val="24"/>
          <w:szCs w:val="24"/>
        </w:rPr>
        <w:t xml:space="preserve">територията на ТП Държавно горско стопанство </w:t>
      </w:r>
      <w:r w:rsidR="00907E4E">
        <w:rPr>
          <w:rFonts w:ascii="Times New Roman" w:hAnsi="Times New Roman"/>
          <w:sz w:val="24"/>
          <w:szCs w:val="24"/>
        </w:rPr>
        <w:t>Монтана</w:t>
      </w:r>
      <w:r w:rsidRPr="00D35B84">
        <w:rPr>
          <w:rFonts w:ascii="Times New Roman" w:hAnsi="Times New Roman"/>
          <w:sz w:val="24"/>
          <w:szCs w:val="24"/>
        </w:rPr>
        <w:t>.</w:t>
      </w:r>
    </w:p>
    <w:p w:rsidR="00AC5A1B" w:rsidRPr="00D35B84" w:rsidRDefault="00AC5A1B" w:rsidP="00BC60D5">
      <w:pPr>
        <w:widowControl w:val="0"/>
        <w:spacing w:after="0" w:line="240" w:lineRule="auto"/>
        <w:jc w:val="both"/>
        <w:rPr>
          <w:rFonts w:ascii="Times New Roman" w:hAnsi="Times New Roman"/>
          <w:b/>
          <w:sz w:val="24"/>
          <w:szCs w:val="24"/>
        </w:rPr>
      </w:pPr>
    </w:p>
    <w:p w:rsidR="00AC5A1B" w:rsidRPr="00D35B84" w:rsidRDefault="00AC5A1B" w:rsidP="00BC60D5">
      <w:pPr>
        <w:keepNext/>
        <w:keepLines/>
        <w:spacing w:before="240" w:after="240" w:line="240" w:lineRule="auto"/>
        <w:jc w:val="both"/>
        <w:outlineLvl w:val="1"/>
        <w:rPr>
          <w:rFonts w:ascii="Times New Roman" w:hAnsi="Times New Roman"/>
          <w:b/>
          <w:bCs/>
          <w:color w:val="000000"/>
          <w:sz w:val="24"/>
          <w:szCs w:val="26"/>
        </w:rPr>
      </w:pPr>
      <w:r w:rsidRPr="00D35B84">
        <w:rPr>
          <w:rFonts w:ascii="Times New Roman" w:hAnsi="Times New Roman"/>
          <w:b/>
          <w:bCs/>
          <w:color w:val="000000"/>
          <w:sz w:val="24"/>
          <w:szCs w:val="26"/>
        </w:rPr>
        <w:t xml:space="preserve">ЦЕНА, РЕД И СРОКОВЕ ЗА ПЛАЩАНЕ. </w:t>
      </w:r>
    </w:p>
    <w:p w:rsidR="00AC5A1B" w:rsidRPr="00D35B84" w:rsidRDefault="00AC5A1B" w:rsidP="00BC60D5">
      <w:pPr>
        <w:widowControl w:val="0"/>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7</w:t>
      </w:r>
      <w:r w:rsidRPr="00D35B84">
        <w:rPr>
          <w:rFonts w:ascii="Times New Roman" w:hAnsi="Times New Roman"/>
          <w:b/>
          <w:sz w:val="24"/>
          <w:szCs w:val="24"/>
        </w:rPr>
        <w:t>.</w:t>
      </w:r>
      <w:r w:rsidRPr="00D35B84">
        <w:rPr>
          <w:rFonts w:ascii="Times New Roman" w:hAnsi="Times New Roman"/>
          <w:sz w:val="24"/>
          <w:szCs w:val="24"/>
        </w:rPr>
        <w:t xml:space="preserve"> </w:t>
      </w:r>
      <w:r w:rsidRPr="00D35B84">
        <w:rPr>
          <w:rFonts w:ascii="Times New Roman" w:hAnsi="Times New Roman"/>
          <w:b/>
          <w:sz w:val="24"/>
          <w:szCs w:val="24"/>
        </w:rPr>
        <w:t>(1)</w:t>
      </w:r>
      <w:r>
        <w:rPr>
          <w:rFonts w:ascii="Times New Roman" w:hAnsi="Times New Roman"/>
          <w:b/>
          <w:sz w:val="24"/>
          <w:szCs w:val="24"/>
        </w:rPr>
        <w:t xml:space="preserve">  </w:t>
      </w:r>
      <w:r w:rsidRPr="00D35B84">
        <w:rPr>
          <w:rFonts w:ascii="Times New Roman" w:hAnsi="Times New Roman"/>
          <w:sz w:val="24"/>
          <w:szCs w:val="24"/>
        </w:rPr>
        <w:t xml:space="preserve"> За предоставянето на Услугите, ВЪЗЛОЖИТЕЛЯТ се задължава да плати на ИЗПЪЛНИТЕЛЯ обща цена в размер на </w:t>
      </w:r>
      <w:r>
        <w:rPr>
          <w:rFonts w:ascii="Times New Roman" w:hAnsi="Times New Roman"/>
          <w:sz w:val="24"/>
          <w:szCs w:val="24"/>
        </w:rPr>
        <w:t>...</w:t>
      </w:r>
      <w:r w:rsidRPr="00D35B84">
        <w:rPr>
          <w:rFonts w:ascii="Times New Roman" w:hAnsi="Times New Roman"/>
          <w:sz w:val="24"/>
          <w:szCs w:val="24"/>
        </w:rPr>
        <w:t>……… (…………………………) лева</w:t>
      </w:r>
      <w:r>
        <w:rPr>
          <w:rFonts w:ascii="Times New Roman" w:hAnsi="Times New Roman"/>
          <w:sz w:val="24"/>
          <w:szCs w:val="24"/>
        </w:rPr>
        <w:t xml:space="preserve"> </w:t>
      </w:r>
      <w:r w:rsidRPr="00D35B84">
        <w:rPr>
          <w:rFonts w:ascii="Times New Roman" w:hAnsi="Times New Roman"/>
          <w:sz w:val="24"/>
          <w:szCs w:val="24"/>
        </w:rPr>
        <w:t xml:space="preserve"> без ДДС  и </w:t>
      </w:r>
      <w:r>
        <w:rPr>
          <w:rFonts w:ascii="Times New Roman" w:hAnsi="Times New Roman"/>
          <w:sz w:val="24"/>
          <w:szCs w:val="24"/>
        </w:rPr>
        <w:t>......</w:t>
      </w:r>
      <w:r w:rsidRPr="00D35B84">
        <w:rPr>
          <w:rFonts w:ascii="Times New Roman" w:hAnsi="Times New Roman"/>
          <w:sz w:val="24"/>
          <w:szCs w:val="24"/>
        </w:rPr>
        <w:t>……… (…………)</w:t>
      </w:r>
      <w:r>
        <w:rPr>
          <w:rFonts w:ascii="Times New Roman" w:hAnsi="Times New Roman"/>
          <w:sz w:val="24"/>
          <w:szCs w:val="24"/>
        </w:rPr>
        <w:t xml:space="preserve"> лева </w:t>
      </w:r>
      <w:r w:rsidRPr="00D35B84">
        <w:rPr>
          <w:rFonts w:ascii="Times New Roman" w:hAnsi="Times New Roman"/>
          <w:sz w:val="24"/>
          <w:szCs w:val="24"/>
        </w:rPr>
        <w:t>с ДДС (наричана по-нататък „</w:t>
      </w:r>
      <w:r w:rsidRPr="00D35B84">
        <w:rPr>
          <w:rFonts w:ascii="Times New Roman" w:hAnsi="Times New Roman"/>
          <w:b/>
          <w:sz w:val="24"/>
          <w:szCs w:val="24"/>
        </w:rPr>
        <w:t>Цената</w:t>
      </w:r>
      <w:r w:rsidRPr="00D35B84">
        <w:rPr>
          <w:rFonts w:ascii="Times New Roman" w:hAnsi="Times New Roman"/>
          <w:sz w:val="24"/>
          <w:szCs w:val="24"/>
        </w:rPr>
        <w:t xml:space="preserve">“ или „Стойността на Договора“), съгласно </w:t>
      </w:r>
      <w:r>
        <w:rPr>
          <w:rFonts w:ascii="Times New Roman" w:hAnsi="Times New Roman"/>
          <w:sz w:val="24"/>
          <w:szCs w:val="24"/>
        </w:rPr>
        <w:t>Ценовото предложение</w:t>
      </w:r>
      <w:r w:rsidRPr="00D35B84">
        <w:rPr>
          <w:rFonts w:ascii="Times New Roman" w:hAnsi="Times New Roman"/>
          <w:sz w:val="24"/>
          <w:szCs w:val="24"/>
        </w:rPr>
        <w:t xml:space="preserve"> на ИЗПЪЛНИТЕЛЯ, съставляващо Приложение № </w:t>
      </w:r>
      <w:r>
        <w:rPr>
          <w:rFonts w:ascii="Times New Roman" w:hAnsi="Times New Roman"/>
          <w:sz w:val="24"/>
          <w:szCs w:val="24"/>
        </w:rPr>
        <w:t>3.</w:t>
      </w:r>
    </w:p>
    <w:p w:rsidR="00AC5A1B" w:rsidRPr="00D35B84" w:rsidRDefault="00AC5A1B" w:rsidP="00BC60D5">
      <w:pPr>
        <w:widowControl w:val="0"/>
        <w:spacing w:after="0" w:line="240" w:lineRule="auto"/>
        <w:jc w:val="both"/>
        <w:rPr>
          <w:rFonts w:ascii="Times New Roman" w:hAnsi="Times New Roman"/>
          <w:bCs/>
          <w:sz w:val="24"/>
          <w:szCs w:val="24"/>
        </w:rPr>
      </w:pPr>
      <w:r w:rsidRPr="00D35B84">
        <w:rPr>
          <w:rFonts w:ascii="Times New Roman" w:hAnsi="Times New Roman"/>
          <w:b/>
          <w:sz w:val="24"/>
          <w:szCs w:val="24"/>
        </w:rPr>
        <w:t>(2)</w:t>
      </w:r>
      <w:r w:rsidRPr="00D35B84">
        <w:rPr>
          <w:rFonts w:ascii="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sz w:val="24"/>
          <w:szCs w:val="24"/>
        </w:rPr>
        <w:t>ако е приложимо</w:t>
      </w:r>
      <w:r w:rsidRPr="00D35B84">
        <w:rPr>
          <w:rFonts w:ascii="Times New Roman" w:hAnsi="Times New Roman"/>
          <w:sz w:val="24"/>
          <w:szCs w:val="24"/>
        </w:rPr>
        <w:t xml:space="preserve">),] като </w:t>
      </w:r>
      <w:r w:rsidRPr="00D35B84">
        <w:rPr>
          <w:rFonts w:ascii="Times New Roman" w:hAnsi="Times New Roman"/>
          <w:bCs/>
          <w:sz w:val="24"/>
          <w:szCs w:val="24"/>
        </w:rPr>
        <w:t>ВЪЗЛОЖИТЕЛЯТ не дължи заплащането на каквито и да е други разноски, направени от ИЗПЪЛНИТЕЛЯ.</w:t>
      </w:r>
    </w:p>
    <w:p w:rsidR="00AC5A1B" w:rsidRPr="00D35B84" w:rsidRDefault="00AC5A1B" w:rsidP="00BC60D5">
      <w:pPr>
        <w:tabs>
          <w:tab w:val="left" w:pos="0"/>
        </w:tabs>
        <w:spacing w:after="0" w:line="240" w:lineRule="auto"/>
        <w:jc w:val="both"/>
        <w:rPr>
          <w:rFonts w:ascii="Times New Roman" w:hAnsi="Times New Roman"/>
          <w:sz w:val="24"/>
          <w:szCs w:val="24"/>
        </w:rPr>
      </w:pPr>
      <w:r w:rsidRPr="00D35B84">
        <w:rPr>
          <w:rFonts w:ascii="Times New Roman" w:hAnsi="Times New Roman"/>
          <w:b/>
          <w:sz w:val="24"/>
          <w:szCs w:val="24"/>
        </w:rPr>
        <w:t>(3)</w:t>
      </w:r>
      <w:r w:rsidRPr="00D35B84">
        <w:rPr>
          <w:rFonts w:ascii="Times New Roman" w:hAnsi="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AC5A1B" w:rsidRPr="00D35B84" w:rsidRDefault="00AC5A1B" w:rsidP="00BC60D5">
      <w:pPr>
        <w:tabs>
          <w:tab w:val="left" w:pos="709"/>
        </w:tabs>
        <w:spacing w:after="0" w:line="240" w:lineRule="auto"/>
        <w:jc w:val="both"/>
        <w:rPr>
          <w:rFonts w:ascii="Times New Roman" w:hAnsi="Times New Roman"/>
          <w:b/>
          <w:color w:val="000000"/>
          <w:sz w:val="24"/>
          <w:szCs w:val="24"/>
          <w:u w:val="single"/>
        </w:rPr>
      </w:pPr>
      <w:r w:rsidRPr="00D35B84">
        <w:rPr>
          <w:rFonts w:ascii="Times New Roman" w:hAnsi="Times New Roman"/>
          <w:b/>
          <w:color w:val="000000"/>
          <w:sz w:val="24"/>
          <w:szCs w:val="24"/>
          <w:u w:val="single"/>
        </w:rPr>
        <w:t xml:space="preserve"> </w:t>
      </w:r>
    </w:p>
    <w:p w:rsidR="00AC5A1B" w:rsidRPr="00D35B84" w:rsidRDefault="00AC5A1B" w:rsidP="00BC60D5">
      <w:pPr>
        <w:widowControl w:val="0"/>
        <w:spacing w:after="0" w:line="240" w:lineRule="auto"/>
        <w:jc w:val="both"/>
        <w:rPr>
          <w:rFonts w:ascii="Times New Roman" w:hAnsi="Times New Roman"/>
          <w:sz w:val="24"/>
          <w:szCs w:val="24"/>
        </w:rPr>
      </w:pPr>
      <w:r w:rsidRPr="00D35B84">
        <w:rPr>
          <w:rFonts w:ascii="Times New Roman" w:hAnsi="Times New Roman"/>
          <w:b/>
          <w:sz w:val="24"/>
          <w:szCs w:val="24"/>
        </w:rPr>
        <w:t xml:space="preserve">Чл. </w:t>
      </w:r>
      <w:r>
        <w:rPr>
          <w:rFonts w:ascii="Times New Roman" w:hAnsi="Times New Roman"/>
          <w:b/>
          <w:sz w:val="24"/>
          <w:szCs w:val="24"/>
        </w:rPr>
        <w:t>8</w:t>
      </w:r>
      <w:r w:rsidRPr="00D35B84">
        <w:rPr>
          <w:rFonts w:ascii="Times New Roman" w:hAnsi="Times New Roman"/>
          <w:b/>
          <w:sz w:val="24"/>
          <w:szCs w:val="24"/>
        </w:rPr>
        <w:t xml:space="preserve">. </w:t>
      </w:r>
      <w:r w:rsidRPr="00D35B84">
        <w:rPr>
          <w:rFonts w:ascii="Times New Roman" w:hAnsi="Times New Roman"/>
          <w:sz w:val="24"/>
          <w:szCs w:val="24"/>
        </w:rPr>
        <w:t>ВЪЗЛОЖИТЕЛЯТ плаща на ИЗПЪЛНИТЕЛЯ Цената по този Договор, както следва:</w:t>
      </w:r>
    </w:p>
    <w:p w:rsidR="00AC5A1B" w:rsidRPr="00D35B84"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w:t>
      </w:r>
      <w:r>
        <w:rPr>
          <w:rFonts w:ascii="Times New Roman" w:hAnsi="Times New Roman"/>
          <w:sz w:val="24"/>
          <w:szCs w:val="24"/>
        </w:rPr>
        <w:t>а</w:t>
      </w:r>
      <w:r w:rsidRPr="00576876">
        <w:rPr>
          <w:rFonts w:ascii="Times New Roman" w:hAnsi="Times New Roman"/>
          <w:sz w:val="24"/>
          <w:szCs w:val="24"/>
        </w:rPr>
        <w:t xml:space="preserve">) окончателно плащане в размер на </w:t>
      </w:r>
      <w:r>
        <w:rPr>
          <w:rFonts w:ascii="Times New Roman" w:hAnsi="Times New Roman"/>
          <w:sz w:val="24"/>
          <w:szCs w:val="24"/>
        </w:rPr>
        <w:t>.................</w:t>
      </w:r>
      <w:r w:rsidRPr="00576876">
        <w:rPr>
          <w:rFonts w:ascii="Times New Roman" w:hAnsi="Times New Roman"/>
          <w:sz w:val="24"/>
          <w:szCs w:val="24"/>
        </w:rPr>
        <w:t xml:space="preserve">  </w:t>
      </w:r>
      <w:r w:rsidRPr="00D35B84">
        <w:rPr>
          <w:rFonts w:ascii="Times New Roman" w:hAnsi="Times New Roman"/>
          <w:sz w:val="24"/>
          <w:szCs w:val="24"/>
        </w:rPr>
        <w:t xml:space="preserve">– в срок до </w:t>
      </w:r>
      <w:r>
        <w:rPr>
          <w:rFonts w:ascii="Times New Roman" w:hAnsi="Times New Roman"/>
          <w:sz w:val="24"/>
          <w:szCs w:val="24"/>
        </w:rPr>
        <w:t>10</w:t>
      </w:r>
      <w:r w:rsidRPr="00D35B84">
        <w:rPr>
          <w:rFonts w:ascii="Times New Roman" w:hAnsi="Times New Roman"/>
          <w:sz w:val="24"/>
          <w:szCs w:val="24"/>
        </w:rPr>
        <w:t xml:space="preserve"> (</w:t>
      </w:r>
      <w:r>
        <w:rPr>
          <w:rFonts w:ascii="Times New Roman" w:hAnsi="Times New Roman"/>
          <w:sz w:val="24"/>
          <w:szCs w:val="24"/>
        </w:rPr>
        <w:t>десет</w:t>
      </w:r>
      <w:r w:rsidRPr="00D35B84">
        <w:rPr>
          <w:rFonts w:ascii="Times New Roman" w:hAnsi="Times New Roman"/>
          <w:sz w:val="24"/>
          <w:szCs w:val="24"/>
        </w:rPr>
        <w:t>) дни, считано от окончателното приемане на изпълнението по Договора.</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9</w:t>
      </w:r>
      <w:r w:rsidRPr="00576876">
        <w:rPr>
          <w:rFonts w:ascii="Times New Roman" w:hAnsi="Times New Roman"/>
          <w:b/>
          <w:sz w:val="24"/>
          <w:szCs w:val="24"/>
        </w:rPr>
        <w:t>.</w:t>
      </w:r>
      <w:r w:rsidRPr="00576876">
        <w:rPr>
          <w:rFonts w:ascii="Times New Roman" w:hAnsi="Times New Roman"/>
          <w:sz w:val="24"/>
          <w:szCs w:val="24"/>
        </w:rPr>
        <w:t xml:space="preserve"> (1) Всяко плащане по този Договор</w:t>
      </w:r>
      <w:r>
        <w:rPr>
          <w:rFonts w:ascii="Times New Roman" w:hAnsi="Times New Roman"/>
          <w:sz w:val="24"/>
          <w:szCs w:val="24"/>
        </w:rPr>
        <w:t>,</w:t>
      </w:r>
      <w:r w:rsidRPr="00576876">
        <w:rPr>
          <w:rFonts w:ascii="Times New Roman" w:hAnsi="Times New Roman"/>
          <w:sz w:val="24"/>
          <w:szCs w:val="24"/>
        </w:rPr>
        <w:t xml:space="preserve"> се извършва въз основа на следните документи:</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1. отчет за предоставените Услуги, представен от ИЗПЪЛНИТЕЛЯ на ВЪЗЛОЖИТЕЛЯ;</w:t>
      </w:r>
      <w:r>
        <w:rPr>
          <w:rStyle w:val="a5"/>
          <w:rFonts w:ascii="Times New Roman" w:hAnsi="Times New Roman"/>
          <w:sz w:val="24"/>
          <w:szCs w:val="24"/>
        </w:rPr>
        <w:footnoteReference w:id="1"/>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 xml:space="preserve">2. </w:t>
      </w:r>
      <w:proofErr w:type="spellStart"/>
      <w:r w:rsidRPr="00576876">
        <w:rPr>
          <w:rFonts w:ascii="Times New Roman" w:hAnsi="Times New Roman"/>
          <w:sz w:val="24"/>
          <w:szCs w:val="24"/>
        </w:rPr>
        <w:t>приемо-предавателен</w:t>
      </w:r>
      <w:proofErr w:type="spellEnd"/>
      <w:r w:rsidRPr="00576876">
        <w:rPr>
          <w:rFonts w:ascii="Times New Roman" w:hAnsi="Times New Roman"/>
          <w:sz w:val="24"/>
          <w:szCs w:val="24"/>
        </w:rPr>
        <w:t xml:space="preserve"> протокол за приемане на Услугите </w:t>
      </w:r>
      <w:r>
        <w:rPr>
          <w:rFonts w:ascii="Times New Roman" w:hAnsi="Times New Roman"/>
          <w:sz w:val="24"/>
          <w:szCs w:val="24"/>
        </w:rPr>
        <w:t>,</w:t>
      </w:r>
      <w:r w:rsidRPr="00576876">
        <w:rPr>
          <w:rFonts w:ascii="Times New Roman" w:hAnsi="Times New Roman"/>
          <w:sz w:val="24"/>
          <w:szCs w:val="24"/>
        </w:rPr>
        <w:t xml:space="preserve">подписан от ВЪЗЛОЖИТЕЛЯ и ИЗПЪЛНИТЕЛЯ </w:t>
      </w:r>
      <w:r>
        <w:rPr>
          <w:rFonts w:ascii="Times New Roman" w:hAnsi="Times New Roman"/>
          <w:sz w:val="24"/>
          <w:szCs w:val="24"/>
        </w:rPr>
        <w:t>[</w:t>
      </w:r>
      <w:r w:rsidRPr="00576876">
        <w:rPr>
          <w:rFonts w:ascii="Times New Roman" w:hAnsi="Times New Roman"/>
          <w:sz w:val="24"/>
          <w:szCs w:val="24"/>
        </w:rPr>
        <w:t>след получаване на отчета по т.</w:t>
      </w:r>
      <w:r>
        <w:rPr>
          <w:rFonts w:ascii="Times New Roman" w:hAnsi="Times New Roman"/>
          <w:sz w:val="24"/>
          <w:szCs w:val="24"/>
        </w:rPr>
        <w:t xml:space="preserve"> </w:t>
      </w:r>
      <w:r w:rsidRPr="00576876">
        <w:rPr>
          <w:rFonts w:ascii="Times New Roman" w:hAnsi="Times New Roman"/>
          <w:sz w:val="24"/>
          <w:szCs w:val="24"/>
        </w:rPr>
        <w:t>1</w:t>
      </w:r>
      <w:r>
        <w:rPr>
          <w:rFonts w:ascii="Times New Roman" w:hAnsi="Times New Roman"/>
          <w:sz w:val="24"/>
          <w:szCs w:val="24"/>
        </w:rPr>
        <w:t>]</w:t>
      </w:r>
      <w:r w:rsidRPr="00576876">
        <w:rPr>
          <w:rFonts w:ascii="Times New Roman" w:hAnsi="Times New Roman"/>
          <w:sz w:val="24"/>
          <w:szCs w:val="24"/>
        </w:rPr>
        <w:t xml:space="preserve">, при съответно спазване на разпоредбите на Раздел VI (Предаване и приемане на изпълнението) от Договора; </w:t>
      </w:r>
    </w:p>
    <w:p w:rsidR="00AC5A1B"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3. фактура за дължимата сума, издадена от ИЗПЪЛНИТЕЛЯ и представена на ВЪЗЛОЖИТЕЛЯ.</w:t>
      </w: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lastRenderedPageBreak/>
        <w:t>(</w:t>
      </w:r>
      <w:r>
        <w:rPr>
          <w:rFonts w:ascii="Times New Roman" w:hAnsi="Times New Roman"/>
          <w:sz w:val="24"/>
          <w:szCs w:val="24"/>
        </w:rPr>
        <w:t>1</w:t>
      </w:r>
      <w:r w:rsidRPr="00576876">
        <w:rPr>
          <w:rFonts w:ascii="Times New Roman" w:hAnsi="Times New Roman"/>
          <w:sz w:val="24"/>
          <w:szCs w:val="24"/>
        </w:rPr>
        <w:t xml:space="preserve">) ВЪЗЛОЖИТЕЛЯТ се задължава да извършва всяко дължимо плащане в срок до </w:t>
      </w:r>
      <w:r>
        <w:rPr>
          <w:rFonts w:ascii="Times New Roman" w:hAnsi="Times New Roman"/>
          <w:sz w:val="24"/>
          <w:szCs w:val="24"/>
        </w:rPr>
        <w:t>10</w:t>
      </w:r>
      <w:r w:rsidRPr="00576876">
        <w:rPr>
          <w:rFonts w:ascii="Times New Roman" w:hAnsi="Times New Roman"/>
          <w:sz w:val="24"/>
          <w:szCs w:val="24"/>
        </w:rPr>
        <w:t xml:space="preserve"> (</w:t>
      </w:r>
      <w:r>
        <w:rPr>
          <w:rFonts w:ascii="Times New Roman" w:hAnsi="Times New Roman"/>
          <w:sz w:val="24"/>
          <w:szCs w:val="24"/>
        </w:rPr>
        <w:t>десет</w:t>
      </w:r>
      <w:r w:rsidRPr="00576876">
        <w:rPr>
          <w:rFonts w:ascii="Times New Roman" w:hAnsi="Times New Roman"/>
          <w:sz w:val="24"/>
          <w:szCs w:val="24"/>
        </w:rPr>
        <w:t>)] дни след получава</w:t>
      </w:r>
      <w:r>
        <w:rPr>
          <w:rFonts w:ascii="Times New Roman" w:hAnsi="Times New Roman"/>
          <w:sz w:val="24"/>
          <w:szCs w:val="24"/>
        </w:rPr>
        <w:t>нето на фактура на ИЗПЪЛНИТЕЛЯ.</w:t>
      </w:r>
    </w:p>
    <w:p w:rsidR="00AC5A1B" w:rsidRPr="00576876" w:rsidRDefault="00AC5A1B" w:rsidP="00BC60D5">
      <w:pPr>
        <w:widowControl w:val="0"/>
        <w:spacing w:after="0" w:line="240" w:lineRule="auto"/>
        <w:jc w:val="both"/>
        <w:rPr>
          <w:rFonts w:ascii="Times New Roman" w:hAnsi="Times New Roman"/>
          <w:b/>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Чл. 1</w:t>
      </w:r>
      <w:r>
        <w:rPr>
          <w:rFonts w:ascii="Times New Roman" w:hAnsi="Times New Roman"/>
          <w:b/>
          <w:sz w:val="24"/>
          <w:szCs w:val="24"/>
        </w:rPr>
        <w:t>0</w:t>
      </w:r>
      <w:r w:rsidRPr="00576876">
        <w:rPr>
          <w:rFonts w:ascii="Times New Roman" w:hAnsi="Times New Roman"/>
          <w:b/>
          <w:sz w:val="24"/>
          <w:szCs w:val="24"/>
        </w:rPr>
        <w:t xml:space="preserve">. </w:t>
      </w:r>
      <w:r>
        <w:rPr>
          <w:rFonts w:ascii="Times New Roman" w:hAnsi="Times New Roman"/>
          <w:b/>
          <w:sz w:val="24"/>
          <w:szCs w:val="24"/>
        </w:rPr>
        <w:t xml:space="preserve">(1) </w:t>
      </w:r>
      <w:r w:rsidRPr="00576876">
        <w:rPr>
          <w:rFonts w:ascii="Times New Roman" w:hAnsi="Times New Roman"/>
          <w:sz w:val="24"/>
          <w:szCs w:val="24"/>
        </w:rPr>
        <w:t>Всички плащания по този Договор се извършват в лева</w:t>
      </w:r>
      <w:r>
        <w:rPr>
          <w:rFonts w:ascii="Times New Roman" w:hAnsi="Times New Roman"/>
          <w:sz w:val="24"/>
          <w:szCs w:val="24"/>
        </w:rPr>
        <w:t xml:space="preserve"> </w:t>
      </w:r>
      <w:r w:rsidRPr="00576876">
        <w:rPr>
          <w:rFonts w:ascii="Times New Roman" w:hAnsi="Times New Roman"/>
          <w:sz w:val="24"/>
          <w:szCs w:val="24"/>
        </w:rPr>
        <w:t xml:space="preserve"> чрез банков превод по следната банкова сметка на ИЗПЪЛНИТЕЛЯ: </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t>[…………………………….]</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t>[…………………………….]</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t>[…………………………….].</w:t>
      </w:r>
    </w:p>
    <w:p w:rsidR="00AC5A1B" w:rsidRPr="00A974A2" w:rsidRDefault="00AC5A1B" w:rsidP="00BC60D5">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промени по ал. 1 в срок от</w:t>
      </w:r>
      <w:r>
        <w:rPr>
          <w:rFonts w:ascii="Times New Roman" w:hAnsi="Times New Roman"/>
          <w:sz w:val="24"/>
          <w:szCs w:val="24"/>
        </w:rPr>
        <w:t xml:space="preserve"> три</w:t>
      </w:r>
      <w:r w:rsidRPr="00D35B84">
        <w:rPr>
          <w:rFonts w:ascii="Times New Roman" w:hAnsi="Times New Roman"/>
          <w:sz w:val="24"/>
          <w:szCs w:val="24"/>
        </w:rPr>
        <w:t xml:space="preserve">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11</w:t>
      </w:r>
      <w:r w:rsidRPr="00576876">
        <w:rPr>
          <w:rFonts w:ascii="Times New Roman" w:hAnsi="Times New Roman"/>
          <w:b/>
          <w:sz w:val="24"/>
          <w:szCs w:val="24"/>
        </w:rPr>
        <w:t xml:space="preserve"> </w:t>
      </w:r>
      <w:r w:rsidRPr="00576876">
        <w:rPr>
          <w:rFonts w:ascii="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C5A1B" w:rsidRPr="00576876" w:rsidRDefault="00AC5A1B" w:rsidP="00BC60D5">
      <w:pPr>
        <w:spacing w:after="0" w:line="240" w:lineRule="auto"/>
        <w:jc w:val="both"/>
        <w:rPr>
          <w:rFonts w:ascii="Times New Roman" w:hAnsi="Times New Roman"/>
          <w:sz w:val="24"/>
          <w:szCs w:val="24"/>
        </w:rPr>
      </w:pPr>
      <w:r w:rsidRPr="00576876">
        <w:rPr>
          <w:rFonts w:ascii="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hAnsi="Times New Roman"/>
          <w:i/>
          <w:sz w:val="24"/>
          <w:szCs w:val="24"/>
        </w:rPr>
        <w:t>словом</w:t>
      </w:r>
      <w:r w:rsidRPr="00576876">
        <w:rPr>
          <w:rFonts w:ascii="Times New Roman" w:hAnsi="Times New Roman"/>
          <w:sz w:val="24"/>
          <w:szCs w:val="24"/>
        </w:rPr>
        <w:t xml:space="preserve">)] дни от подписването на </w:t>
      </w:r>
      <w:proofErr w:type="spellStart"/>
      <w:r w:rsidRPr="00576876">
        <w:rPr>
          <w:rFonts w:ascii="Times New Roman" w:hAnsi="Times New Roman"/>
          <w:sz w:val="24"/>
          <w:szCs w:val="24"/>
        </w:rPr>
        <w:t>приемо-предавателен</w:t>
      </w:r>
      <w:proofErr w:type="spellEnd"/>
      <w:r w:rsidRPr="00576876">
        <w:rPr>
          <w:rFonts w:ascii="Times New Roman" w:hAnsi="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hAnsi="Times New Roman"/>
          <w:b/>
          <w:sz w:val="24"/>
          <w:szCs w:val="24"/>
        </w:rPr>
        <w:t>]</w:t>
      </w:r>
    </w:p>
    <w:p w:rsidR="00AC5A1B" w:rsidRPr="00D35B84"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ГАРАНЦИЯ ЗА ИЗПЪЛНЕНИЕ</w:t>
      </w:r>
    </w:p>
    <w:p w:rsidR="00AC5A1B" w:rsidRPr="00576876" w:rsidRDefault="00AC5A1B" w:rsidP="00BC60D5">
      <w:pPr>
        <w:shd w:val="clear" w:color="auto" w:fill="FFFFFF"/>
        <w:spacing w:after="0" w:line="240" w:lineRule="auto"/>
        <w:jc w:val="both"/>
        <w:rPr>
          <w:rFonts w:ascii="Times New Roman" w:hAnsi="Times New Roman"/>
          <w:b/>
          <w:sz w:val="24"/>
          <w:szCs w:val="24"/>
        </w:rPr>
      </w:pPr>
      <w:r w:rsidRPr="00D35B84">
        <w:rPr>
          <w:rFonts w:ascii="Times New Roman" w:hAnsi="Times New Roman"/>
          <w:b/>
          <w:sz w:val="24"/>
          <w:szCs w:val="24"/>
        </w:rPr>
        <w:t>Гаранция за изпълнение</w:t>
      </w:r>
    </w:p>
    <w:p w:rsidR="00AC5A1B" w:rsidRPr="00576876" w:rsidRDefault="00AC5A1B" w:rsidP="00BC60D5">
      <w:pPr>
        <w:shd w:val="clear" w:color="auto" w:fill="FFFFFF"/>
        <w:spacing w:after="0" w:line="240" w:lineRule="auto"/>
        <w:jc w:val="both"/>
        <w:rPr>
          <w:rFonts w:ascii="Times New Roman" w:hAnsi="Times New Roman"/>
          <w:b/>
          <w:sz w:val="24"/>
          <w:szCs w:val="24"/>
        </w:rPr>
      </w:pPr>
    </w:p>
    <w:p w:rsidR="00AC5A1B" w:rsidRPr="008A3C05" w:rsidRDefault="00AC5A1B" w:rsidP="00BC60D5">
      <w:pPr>
        <w:shd w:val="clear" w:color="auto" w:fill="FFFFFF"/>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2</w:t>
      </w:r>
      <w:r w:rsidRPr="00576876">
        <w:rPr>
          <w:rFonts w:ascii="Times New Roman" w:hAnsi="Times New Roman"/>
          <w:b/>
          <w:sz w:val="24"/>
          <w:szCs w:val="24"/>
        </w:rPr>
        <w:t xml:space="preserve">. </w:t>
      </w:r>
      <w:r w:rsidRPr="00576876">
        <w:rPr>
          <w:rFonts w:ascii="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hAnsi="Times New Roman"/>
          <w:sz w:val="24"/>
          <w:szCs w:val="24"/>
        </w:rPr>
        <w:t>ВЪЗЛОЖИТЕЛЯ</w:t>
      </w:r>
      <w:r w:rsidRPr="00576876">
        <w:rPr>
          <w:rFonts w:ascii="Times New Roman" w:hAnsi="Times New Roman"/>
          <w:color w:val="000000"/>
          <w:spacing w:val="1"/>
          <w:sz w:val="24"/>
          <w:szCs w:val="24"/>
        </w:rPr>
        <w:t xml:space="preserve"> гара</w:t>
      </w:r>
      <w:r>
        <w:rPr>
          <w:rFonts w:ascii="Times New Roman" w:hAnsi="Times New Roman"/>
          <w:color w:val="000000"/>
          <w:spacing w:val="1"/>
          <w:sz w:val="24"/>
          <w:szCs w:val="24"/>
        </w:rPr>
        <w:t xml:space="preserve">нция за изпълнение в размер на 5 </w:t>
      </w:r>
      <w:r w:rsidRPr="00576876">
        <w:rPr>
          <w:rFonts w:ascii="Times New Roman" w:hAnsi="Times New Roman"/>
          <w:color w:val="000000"/>
          <w:spacing w:val="1"/>
          <w:sz w:val="24"/>
          <w:szCs w:val="24"/>
        </w:rPr>
        <w:t xml:space="preserve">%  от </w:t>
      </w:r>
      <w:r w:rsidRPr="00576876">
        <w:rPr>
          <w:rFonts w:ascii="Times New Roman" w:hAnsi="Times New Roman"/>
          <w:color w:val="000000"/>
          <w:spacing w:val="-2"/>
          <w:sz w:val="24"/>
          <w:szCs w:val="24"/>
        </w:rPr>
        <w:t xml:space="preserve">Стойността на Договора без ДДС, а именно </w:t>
      </w:r>
      <w:r w:rsidRPr="00576876">
        <w:rPr>
          <w:rFonts w:ascii="Times New Roman" w:hAnsi="Times New Roman"/>
          <w:sz w:val="24"/>
          <w:szCs w:val="24"/>
        </w:rPr>
        <w:t>……… (…………………………) лева</w:t>
      </w:r>
    </w:p>
    <w:p w:rsidR="00AC5A1B" w:rsidRPr="00576876" w:rsidRDefault="00AC5A1B" w:rsidP="00BC60D5">
      <w:pPr>
        <w:shd w:val="clear" w:color="auto" w:fill="FFFFFF"/>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3</w:t>
      </w:r>
      <w:r w:rsidRPr="00576876">
        <w:rPr>
          <w:rFonts w:ascii="Times New Roman" w:hAnsi="Times New Roman"/>
          <w:b/>
          <w:sz w:val="24"/>
          <w:szCs w:val="24"/>
        </w:rPr>
        <w:t xml:space="preserve">. (1) </w:t>
      </w:r>
      <w:r w:rsidRPr="00576876">
        <w:rPr>
          <w:rFonts w:ascii="Times New Roman" w:hAnsi="Times New Roman"/>
          <w:color w:val="000000"/>
          <w:spacing w:val="-2"/>
          <w:sz w:val="24"/>
          <w:szCs w:val="24"/>
        </w:rPr>
        <w:t>В случай на изменение на Договора</w:t>
      </w:r>
      <w:r w:rsidRPr="00576876">
        <w:rPr>
          <w:rFonts w:ascii="Times New Roman" w:hAnsi="Times New Roman"/>
          <w:color w:val="000000"/>
          <w:spacing w:val="-2"/>
          <w:sz w:val="24"/>
          <w:szCs w:val="24"/>
          <w:vertAlign w:val="superscript"/>
        </w:rPr>
        <w:footnoteReference w:id="2"/>
      </w:r>
      <w:r w:rsidRPr="00576876">
        <w:rPr>
          <w:rFonts w:ascii="Times New Roman" w:hAnsi="Times New Roman"/>
          <w:color w:val="000000"/>
          <w:spacing w:val="-2"/>
          <w:sz w:val="24"/>
          <w:szCs w:val="24"/>
        </w:rPr>
        <w:t xml:space="preserve">,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hAnsi="Times New Roman"/>
          <w:color w:val="000000"/>
          <w:spacing w:val="-2"/>
          <w:sz w:val="24"/>
          <w:szCs w:val="24"/>
        </w:rPr>
        <w:t xml:space="preserve">5 </w:t>
      </w:r>
      <w:r w:rsidRPr="00576876">
        <w:rPr>
          <w:rFonts w:ascii="Times New Roman" w:hAnsi="Times New Roman"/>
          <w:color w:val="000000"/>
          <w:spacing w:val="-2"/>
          <w:sz w:val="24"/>
          <w:szCs w:val="24"/>
        </w:rPr>
        <w:t>(</w:t>
      </w:r>
      <w:r>
        <w:rPr>
          <w:rFonts w:ascii="Times New Roman" w:hAnsi="Times New Roman"/>
          <w:color w:val="000000"/>
          <w:spacing w:val="-2"/>
          <w:sz w:val="24"/>
          <w:szCs w:val="24"/>
        </w:rPr>
        <w:t>пет</w:t>
      </w:r>
      <w:r w:rsidRPr="00576876">
        <w:rPr>
          <w:rFonts w:ascii="Times New Roman" w:hAnsi="Times New Roman"/>
          <w:color w:val="000000"/>
          <w:spacing w:val="-2"/>
          <w:sz w:val="24"/>
          <w:szCs w:val="24"/>
        </w:rPr>
        <w:t>)] дни от подписването на допълнително споразумение за изменението.</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b/>
          <w:sz w:val="24"/>
          <w:szCs w:val="24"/>
        </w:rPr>
        <w:t xml:space="preserve">(2) </w:t>
      </w:r>
      <w:r w:rsidRPr="00576876">
        <w:rPr>
          <w:rFonts w:ascii="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C5A1B" w:rsidRPr="00D35B84"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1. внасяне на допълнителна </w:t>
      </w:r>
      <w:r w:rsidRPr="00D35B84">
        <w:rPr>
          <w:rFonts w:ascii="Times New Roman" w:hAnsi="Times New Roman"/>
          <w:sz w:val="24"/>
          <w:szCs w:val="24"/>
        </w:rPr>
        <w:t xml:space="preserve">парична сума по банковата сметка на ВЪЗЛОЖИТЕЛЯ, при спазване на изискванията на чл. </w:t>
      </w:r>
      <w:r w:rsidRPr="00D35B84">
        <w:rPr>
          <w:rFonts w:ascii="Times New Roman" w:hAnsi="Times New Roman"/>
          <w:color w:val="000000"/>
          <w:spacing w:val="-2"/>
          <w:sz w:val="24"/>
          <w:szCs w:val="24"/>
        </w:rPr>
        <w:t>[1</w:t>
      </w:r>
      <w:r>
        <w:rPr>
          <w:rFonts w:ascii="Times New Roman" w:hAnsi="Times New Roman"/>
          <w:color w:val="000000"/>
          <w:spacing w:val="-2"/>
          <w:sz w:val="24"/>
          <w:szCs w:val="24"/>
        </w:rPr>
        <w:t>4</w:t>
      </w:r>
      <w:r w:rsidRPr="00D35B84">
        <w:rPr>
          <w:rFonts w:ascii="Times New Roman" w:hAnsi="Times New Roman"/>
          <w:color w:val="000000"/>
          <w:spacing w:val="-2"/>
          <w:sz w:val="24"/>
          <w:szCs w:val="24"/>
        </w:rPr>
        <w:t>]</w:t>
      </w:r>
      <w:r w:rsidRPr="00D35B84">
        <w:rPr>
          <w:rFonts w:ascii="Times New Roman" w:hAnsi="Times New Roman"/>
          <w:sz w:val="24"/>
          <w:szCs w:val="24"/>
        </w:rPr>
        <w:t xml:space="preserve"> от Договора; и/или;</w:t>
      </w:r>
    </w:p>
    <w:p w:rsidR="00AC5A1B" w:rsidRPr="00D35B84" w:rsidRDefault="00AC5A1B" w:rsidP="00BC60D5">
      <w:pPr>
        <w:shd w:val="clear" w:color="auto" w:fill="FFFFFF"/>
        <w:spacing w:after="0" w:line="240" w:lineRule="auto"/>
        <w:jc w:val="both"/>
        <w:rPr>
          <w:rFonts w:ascii="Times New Roman" w:hAnsi="Times New Roman"/>
          <w:color w:val="000000"/>
          <w:spacing w:val="-2"/>
          <w:sz w:val="24"/>
          <w:szCs w:val="24"/>
        </w:rPr>
      </w:pPr>
      <w:r w:rsidRPr="00D35B84">
        <w:rPr>
          <w:rFonts w:ascii="Times New Roman" w:hAnsi="Times New Roman"/>
          <w:sz w:val="24"/>
          <w:szCs w:val="24"/>
        </w:rPr>
        <w:t xml:space="preserve">2. </w:t>
      </w:r>
      <w:r w:rsidRPr="00D35B84">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hAnsi="Times New Roman"/>
          <w:color w:val="000000"/>
          <w:spacing w:val="-2"/>
          <w:sz w:val="24"/>
          <w:szCs w:val="24"/>
        </w:rPr>
        <w:t>5</w:t>
      </w:r>
      <w:r w:rsidRPr="00D35B84">
        <w:rPr>
          <w:rFonts w:ascii="Times New Roman" w:hAnsi="Times New Roman"/>
          <w:color w:val="000000"/>
          <w:spacing w:val="-2"/>
          <w:sz w:val="24"/>
          <w:szCs w:val="24"/>
        </w:rPr>
        <w:t>] от Договора; и/или</w:t>
      </w:r>
    </w:p>
    <w:p w:rsidR="00AC5A1B" w:rsidRPr="00576876" w:rsidRDefault="00AC5A1B" w:rsidP="00BC60D5">
      <w:pPr>
        <w:shd w:val="clear" w:color="auto" w:fill="FFFFFF"/>
        <w:spacing w:after="0" w:line="240" w:lineRule="auto"/>
        <w:jc w:val="both"/>
        <w:rPr>
          <w:rFonts w:ascii="Times New Roman" w:hAnsi="Times New Roman"/>
          <w:color w:val="000000"/>
          <w:spacing w:val="-2"/>
          <w:sz w:val="24"/>
          <w:szCs w:val="24"/>
        </w:rPr>
      </w:pPr>
      <w:r w:rsidRPr="00D35B84">
        <w:rPr>
          <w:rFonts w:ascii="Times New Roman" w:hAnsi="Times New Roman"/>
          <w:color w:val="000000"/>
          <w:spacing w:val="-2"/>
          <w:sz w:val="24"/>
          <w:szCs w:val="24"/>
        </w:rPr>
        <w:lastRenderedPageBreak/>
        <w:t>3.  предоставяне на документ за изменение на първоначалната застраховка или нова застраховка, при спазване на изискванията на чл. [1</w:t>
      </w:r>
      <w:r>
        <w:rPr>
          <w:rFonts w:ascii="Times New Roman" w:hAnsi="Times New Roman"/>
          <w:color w:val="000000"/>
          <w:spacing w:val="-2"/>
          <w:sz w:val="24"/>
          <w:szCs w:val="24"/>
        </w:rPr>
        <w:t>6</w:t>
      </w:r>
      <w:r w:rsidRPr="00D35B84">
        <w:rPr>
          <w:rFonts w:ascii="Times New Roman" w:hAnsi="Times New Roman"/>
          <w:color w:val="000000"/>
          <w:spacing w:val="-2"/>
          <w:sz w:val="24"/>
          <w:szCs w:val="24"/>
        </w:rPr>
        <w:t>] от Договора.</w:t>
      </w:r>
      <w:r w:rsidRPr="00D35B84">
        <w:rPr>
          <w:rFonts w:ascii="Times New Roman" w:hAnsi="Times New Roman"/>
          <w:b/>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b/>
          <w:color w:val="000000"/>
          <w:spacing w:val="1"/>
          <w:sz w:val="24"/>
          <w:szCs w:val="24"/>
        </w:rPr>
      </w:pPr>
    </w:p>
    <w:p w:rsidR="00AC5A1B" w:rsidRPr="00D56B33" w:rsidRDefault="00AC5A1B" w:rsidP="00BC60D5">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Чл. 1</w:t>
      </w:r>
      <w:r>
        <w:rPr>
          <w:rFonts w:ascii="Times New Roman" w:hAnsi="Times New Roman"/>
          <w:b/>
          <w:color w:val="000000"/>
          <w:spacing w:val="-2"/>
          <w:sz w:val="24"/>
          <w:szCs w:val="24"/>
        </w:rPr>
        <w:t>4</w:t>
      </w:r>
      <w:r w:rsidRPr="00D56B33">
        <w:rPr>
          <w:rFonts w:ascii="Times New Roman" w:hAnsi="Times New Roman"/>
          <w:b/>
          <w:color w:val="000000"/>
          <w:spacing w:val="-2"/>
          <w:sz w:val="24"/>
          <w:szCs w:val="24"/>
        </w:rPr>
        <w:t xml:space="preserve">. </w:t>
      </w:r>
      <w:r w:rsidRPr="00D56B33">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AC5A1B" w:rsidRDefault="00AC5A1B" w:rsidP="00BC60D5">
      <w:pPr>
        <w:spacing w:after="0" w:line="240" w:lineRule="auto"/>
        <w:jc w:val="both"/>
        <w:rPr>
          <w:rFonts w:ascii="Times New Roman" w:hAnsi="Times New Roman"/>
          <w:sz w:val="24"/>
          <w:szCs w:val="24"/>
        </w:rPr>
      </w:pPr>
      <w:r w:rsidRPr="00D56B33">
        <w:rPr>
          <w:rFonts w:ascii="Times New Roman" w:hAnsi="Times New Roman"/>
          <w:sz w:val="24"/>
          <w:szCs w:val="24"/>
        </w:rPr>
        <w:t>Банка:</w:t>
      </w:r>
      <w:r w:rsidRPr="00D56B33">
        <w:rPr>
          <w:rFonts w:ascii="Times New Roman" w:hAnsi="Times New Roman"/>
          <w:sz w:val="24"/>
          <w:szCs w:val="24"/>
        </w:rPr>
        <w:tab/>
      </w:r>
      <w:r>
        <w:rPr>
          <w:rFonts w:ascii="Times New Roman" w:hAnsi="Times New Roman"/>
          <w:sz w:val="24"/>
          <w:szCs w:val="24"/>
        </w:rPr>
        <w:t>Централна Кооперативна Банка</w:t>
      </w:r>
    </w:p>
    <w:p w:rsidR="00AC5A1B" w:rsidRPr="00AB4B1F" w:rsidRDefault="00AC5A1B" w:rsidP="00BC60D5">
      <w:pPr>
        <w:spacing w:after="0" w:line="240" w:lineRule="auto"/>
        <w:jc w:val="both"/>
        <w:rPr>
          <w:rFonts w:ascii="Times New Roman" w:hAnsi="Times New Roman"/>
          <w:sz w:val="24"/>
          <w:szCs w:val="24"/>
          <w:lang w:val="ru-RU"/>
        </w:rPr>
      </w:pPr>
      <w:r w:rsidRPr="00D56B33">
        <w:rPr>
          <w:rFonts w:ascii="Times New Roman" w:hAnsi="Times New Roman"/>
          <w:sz w:val="24"/>
          <w:szCs w:val="24"/>
        </w:rPr>
        <w:t>IBAN:</w:t>
      </w:r>
      <w:r w:rsidRPr="00D56B33">
        <w:rPr>
          <w:rFonts w:ascii="Times New Roman" w:hAnsi="Times New Roman"/>
          <w:sz w:val="24"/>
          <w:szCs w:val="24"/>
        </w:rPr>
        <w:tab/>
      </w:r>
      <w:r>
        <w:rPr>
          <w:rFonts w:ascii="Times New Roman" w:hAnsi="Times New Roman"/>
          <w:sz w:val="24"/>
          <w:szCs w:val="24"/>
          <w:lang w:val="en-US"/>
        </w:rPr>
        <w:t>BG</w:t>
      </w:r>
      <w:r w:rsidR="00907E4E">
        <w:rPr>
          <w:rFonts w:ascii="Times New Roman" w:hAnsi="Times New Roman"/>
          <w:sz w:val="24"/>
          <w:szCs w:val="24"/>
          <w:lang w:val="ru-RU"/>
        </w:rPr>
        <w:t xml:space="preserve">44 </w:t>
      </w:r>
      <w:r>
        <w:rPr>
          <w:rFonts w:ascii="Times New Roman" w:hAnsi="Times New Roman"/>
          <w:sz w:val="24"/>
          <w:szCs w:val="24"/>
          <w:lang w:val="en-US"/>
        </w:rPr>
        <w:t>CECB</w:t>
      </w:r>
      <w:r w:rsidR="00907E4E">
        <w:rPr>
          <w:rFonts w:ascii="Times New Roman" w:hAnsi="Times New Roman"/>
          <w:sz w:val="24"/>
          <w:szCs w:val="24"/>
        </w:rPr>
        <w:t xml:space="preserve"> </w:t>
      </w:r>
      <w:r w:rsidRPr="00AB4B1F">
        <w:rPr>
          <w:rFonts w:ascii="Times New Roman" w:hAnsi="Times New Roman"/>
          <w:sz w:val="24"/>
          <w:szCs w:val="24"/>
          <w:lang w:val="ru-RU"/>
        </w:rPr>
        <w:t>9790</w:t>
      </w:r>
      <w:r w:rsidR="00907E4E">
        <w:rPr>
          <w:rFonts w:ascii="Times New Roman" w:hAnsi="Times New Roman"/>
          <w:sz w:val="24"/>
          <w:szCs w:val="24"/>
          <w:lang w:val="ru-RU"/>
        </w:rPr>
        <w:t xml:space="preserve"> </w:t>
      </w:r>
      <w:r w:rsidRPr="00AB4B1F">
        <w:rPr>
          <w:rFonts w:ascii="Times New Roman" w:hAnsi="Times New Roman"/>
          <w:sz w:val="24"/>
          <w:szCs w:val="24"/>
          <w:lang w:val="ru-RU"/>
        </w:rPr>
        <w:t>10</w:t>
      </w:r>
      <w:r w:rsidR="00907E4E">
        <w:rPr>
          <w:rFonts w:ascii="Times New Roman" w:hAnsi="Times New Roman"/>
          <w:sz w:val="24"/>
          <w:szCs w:val="24"/>
        </w:rPr>
        <w:t>Е</w:t>
      </w:r>
      <w:r w:rsidR="00907E4E">
        <w:rPr>
          <w:rFonts w:ascii="Times New Roman" w:hAnsi="Times New Roman"/>
          <w:sz w:val="24"/>
          <w:szCs w:val="24"/>
          <w:lang w:val="ru-RU"/>
        </w:rPr>
        <w:t xml:space="preserve">7 6729 </w:t>
      </w:r>
      <w:r w:rsidRPr="00AB4B1F">
        <w:rPr>
          <w:rFonts w:ascii="Times New Roman" w:hAnsi="Times New Roman"/>
          <w:sz w:val="24"/>
          <w:szCs w:val="24"/>
          <w:lang w:val="ru-RU"/>
        </w:rPr>
        <w:t>00</w:t>
      </w:r>
    </w:p>
    <w:p w:rsidR="00AC5A1B" w:rsidRPr="00D56B33" w:rsidRDefault="00AC5A1B" w:rsidP="00BC60D5">
      <w:pPr>
        <w:shd w:val="clear" w:color="auto" w:fill="FFFFFF"/>
        <w:spacing w:after="0" w:line="240" w:lineRule="auto"/>
        <w:jc w:val="both"/>
        <w:rPr>
          <w:rFonts w:ascii="Times New Roman" w:hAnsi="Times New Roman"/>
          <w:b/>
          <w:color w:val="000000"/>
          <w:spacing w:val="-2"/>
          <w:sz w:val="24"/>
          <w:szCs w:val="24"/>
        </w:rPr>
      </w:pPr>
    </w:p>
    <w:p w:rsidR="00AC5A1B" w:rsidRPr="00D56B33" w:rsidRDefault="00AC5A1B" w:rsidP="00BC60D5">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b/>
          <w:sz w:val="24"/>
          <w:szCs w:val="24"/>
        </w:rPr>
        <w:t>Чл. 1</w:t>
      </w:r>
      <w:r>
        <w:rPr>
          <w:rFonts w:ascii="Times New Roman" w:hAnsi="Times New Roman"/>
          <w:b/>
          <w:sz w:val="24"/>
          <w:szCs w:val="24"/>
        </w:rPr>
        <w:t>5</w:t>
      </w:r>
      <w:r w:rsidRPr="00D56B33">
        <w:rPr>
          <w:rFonts w:ascii="Times New Roman" w:hAnsi="Times New Roman"/>
          <w:b/>
          <w:sz w:val="24"/>
          <w:szCs w:val="24"/>
        </w:rPr>
        <w:t xml:space="preserve">. (1) </w:t>
      </w:r>
      <w:r w:rsidRPr="00D56B33">
        <w:rPr>
          <w:rFonts w:ascii="Times New Roman" w:hAnsi="Times New Roman"/>
          <w:color w:val="000000"/>
          <w:sz w:val="24"/>
          <w:szCs w:val="20"/>
        </w:rPr>
        <w:t xml:space="preserve">Когато като гаранция за изпълнение се представя </w:t>
      </w:r>
      <w:r w:rsidRPr="00D56B33">
        <w:rPr>
          <w:rFonts w:ascii="Times New Roman" w:hAnsi="Times New Roman"/>
          <w:color w:val="000000"/>
          <w:spacing w:val="1"/>
          <w:sz w:val="24"/>
          <w:szCs w:val="24"/>
        </w:rPr>
        <w:t>банкова гаранция</w:t>
      </w:r>
      <w:r w:rsidRPr="00D56B33">
        <w:rPr>
          <w:rFonts w:ascii="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C5A1B" w:rsidRPr="00D56B33" w:rsidRDefault="00AC5A1B" w:rsidP="00BC60D5">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color w:val="000000"/>
          <w:sz w:val="24"/>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C5A1B" w:rsidRPr="00227DAE" w:rsidRDefault="00AC5A1B" w:rsidP="00BC60D5">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z w:val="24"/>
          <w:szCs w:val="20"/>
        </w:rPr>
        <w:t>2</w:t>
      </w:r>
      <w:r w:rsidRPr="00227DAE">
        <w:rPr>
          <w:rFonts w:ascii="Times New Roman" w:hAnsi="Times New Roman"/>
          <w:color w:val="000000"/>
          <w:sz w:val="24"/>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rFonts w:ascii="Times New Roman" w:hAnsi="Times New Roman"/>
          <w:color w:val="000000"/>
          <w:spacing w:val="-2"/>
          <w:sz w:val="24"/>
          <w:szCs w:val="24"/>
        </w:rPr>
        <w:t xml:space="preserve"> </w:t>
      </w:r>
    </w:p>
    <w:p w:rsidR="00AC5A1B" w:rsidRPr="00D56B33" w:rsidRDefault="00AC5A1B" w:rsidP="00BC60D5">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(2)</w:t>
      </w:r>
      <w:r w:rsidRPr="00D56B33">
        <w:rPr>
          <w:rFonts w:ascii="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hAnsi="Times New Roman"/>
          <w:color w:val="000000"/>
          <w:spacing w:val="-2"/>
          <w:sz w:val="24"/>
          <w:szCs w:val="24"/>
        </w:rPr>
        <w:t>са за сметка на ИЗПЪЛНИТЕЛЯ.</w:t>
      </w:r>
    </w:p>
    <w:p w:rsidR="00AC5A1B" w:rsidRPr="00C71D01" w:rsidRDefault="00AC5A1B" w:rsidP="00BC60D5">
      <w:pPr>
        <w:shd w:val="clear" w:color="auto" w:fill="FFFFFF"/>
        <w:spacing w:after="0" w:line="240" w:lineRule="auto"/>
        <w:jc w:val="both"/>
        <w:rPr>
          <w:rFonts w:ascii="Times New Roman" w:hAnsi="Times New Roman"/>
          <w:b/>
          <w:color w:val="000000"/>
          <w:spacing w:val="-2"/>
          <w:sz w:val="24"/>
          <w:szCs w:val="24"/>
          <w:highlight w:val="yellow"/>
        </w:rPr>
      </w:pPr>
    </w:p>
    <w:p w:rsidR="00AC5A1B" w:rsidRPr="00D56B33"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b/>
          <w:sz w:val="24"/>
          <w:szCs w:val="24"/>
        </w:rPr>
        <w:t>Чл. 1</w:t>
      </w:r>
      <w:r>
        <w:rPr>
          <w:rFonts w:ascii="Times New Roman" w:hAnsi="Times New Roman"/>
          <w:b/>
          <w:sz w:val="24"/>
          <w:szCs w:val="24"/>
        </w:rPr>
        <w:t>6</w:t>
      </w:r>
      <w:r w:rsidRPr="00D56B33">
        <w:rPr>
          <w:rFonts w:ascii="Times New Roman" w:hAnsi="Times New Roman"/>
          <w:b/>
          <w:sz w:val="24"/>
          <w:szCs w:val="24"/>
        </w:rPr>
        <w:t xml:space="preserve">. (1) </w:t>
      </w:r>
      <w:r w:rsidRPr="00D56B33">
        <w:rPr>
          <w:rFonts w:ascii="Times New Roman" w:hAnsi="Times New Roman"/>
          <w:color w:val="000000"/>
          <w:sz w:val="24"/>
          <w:szCs w:val="20"/>
        </w:rPr>
        <w:t xml:space="preserve">Когато като Гаранция за изпълнение се представя </w:t>
      </w:r>
      <w:r w:rsidRPr="00D56B33">
        <w:rPr>
          <w:rFonts w:ascii="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56B33">
        <w:rPr>
          <w:rFonts w:ascii="Times New Roman" w:hAnsi="Times New Roman"/>
          <w:color w:val="000000"/>
          <w:spacing w:val="1"/>
          <w:sz w:val="24"/>
          <w:szCs w:val="24"/>
        </w:rPr>
        <w:t>бенефициер</w:t>
      </w:r>
      <w:proofErr w:type="spellEnd"/>
      <w:r w:rsidRPr="00D56B33">
        <w:rPr>
          <w:rFonts w:ascii="Times New Roman" w:hAnsi="Times New Roman"/>
          <w:color w:val="000000"/>
          <w:spacing w:val="1"/>
          <w:sz w:val="24"/>
          <w:szCs w:val="24"/>
        </w:rPr>
        <w:t>)], която трябва да отговаря на следните изисквания:</w:t>
      </w:r>
    </w:p>
    <w:p w:rsidR="00AC5A1B" w:rsidRPr="00D56B33"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AC5A1B" w:rsidRPr="00227DAE" w:rsidRDefault="00AC5A1B" w:rsidP="00BC60D5">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2</w:t>
      </w:r>
      <w:r w:rsidRPr="00227DAE">
        <w:rPr>
          <w:rFonts w:ascii="Times New Roman" w:hAnsi="Times New Roman"/>
          <w:color w:val="000000"/>
          <w:spacing w:val="1"/>
          <w:sz w:val="24"/>
          <w:szCs w:val="24"/>
        </w:rPr>
        <w:t xml:space="preserve">. да бъде със срок на валидност за целия срок на действие на Договора [плюс 30 (тридесет) дни след прекратяването на Договора]. </w:t>
      </w:r>
    </w:p>
    <w:p w:rsidR="00AC5A1B" w:rsidRPr="00576876" w:rsidRDefault="00AC5A1B" w:rsidP="00BC60D5">
      <w:pPr>
        <w:shd w:val="clear" w:color="auto" w:fill="FFFFFF"/>
        <w:spacing w:after="0" w:line="240" w:lineRule="auto"/>
        <w:jc w:val="both"/>
        <w:rPr>
          <w:rFonts w:ascii="Times New Roman" w:hAnsi="Times New Roman"/>
          <w:color w:val="000000"/>
          <w:spacing w:val="1"/>
          <w:sz w:val="24"/>
          <w:szCs w:val="24"/>
        </w:rPr>
      </w:pPr>
      <w:r w:rsidRPr="00D56B33">
        <w:rPr>
          <w:rFonts w:ascii="Times New Roman" w:hAnsi="Times New Roman"/>
          <w:b/>
          <w:sz w:val="24"/>
          <w:szCs w:val="24"/>
        </w:rPr>
        <w:t xml:space="preserve">(2) </w:t>
      </w:r>
      <w:r w:rsidRPr="00D56B33">
        <w:rPr>
          <w:rFonts w:ascii="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hAnsi="Times New Roman"/>
          <w:color w:val="000000"/>
          <w:spacing w:val="1"/>
          <w:sz w:val="24"/>
          <w:szCs w:val="24"/>
        </w:rPr>
        <w:t xml:space="preserve"> </w:t>
      </w:r>
    </w:p>
    <w:p w:rsidR="00AC5A1B" w:rsidRDefault="00AC5A1B" w:rsidP="00BC60D5">
      <w:pPr>
        <w:shd w:val="clear" w:color="auto" w:fill="FFFFFF"/>
        <w:tabs>
          <w:tab w:val="left" w:pos="-180"/>
        </w:tabs>
        <w:spacing w:after="0" w:line="240" w:lineRule="auto"/>
        <w:jc w:val="both"/>
        <w:rPr>
          <w:rFonts w:ascii="Times New Roman" w:hAnsi="Times New Roman"/>
          <w:b/>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7</w:t>
      </w:r>
      <w:r w:rsidRPr="00576876">
        <w:rPr>
          <w:rFonts w:ascii="Times New Roman" w:hAnsi="Times New Roman"/>
          <w:b/>
          <w:sz w:val="24"/>
          <w:szCs w:val="24"/>
        </w:rPr>
        <w:t xml:space="preserve">. (1) </w:t>
      </w:r>
      <w:r w:rsidRPr="00576876">
        <w:rPr>
          <w:rFonts w:ascii="Times New Roman" w:hAnsi="Times New Roman"/>
          <w:color w:val="000000"/>
          <w:spacing w:val="1"/>
          <w:sz w:val="24"/>
          <w:szCs w:val="24"/>
        </w:rPr>
        <w:t xml:space="preserve">ВЪЗЛОЖИТЕЛЯТ освобождава Гаранцията за изпълнение в срок до </w:t>
      </w:r>
      <w:r>
        <w:rPr>
          <w:rFonts w:ascii="Times New Roman" w:hAnsi="Times New Roman"/>
          <w:color w:val="000000"/>
          <w:spacing w:val="1"/>
          <w:sz w:val="24"/>
          <w:szCs w:val="24"/>
        </w:rPr>
        <w:t xml:space="preserve">тридесет </w:t>
      </w:r>
      <w:r w:rsidRPr="00576876">
        <w:rPr>
          <w:rFonts w:ascii="Times New Roman" w:hAnsi="Times New Roman"/>
          <w:color w:val="000000"/>
          <w:spacing w:val="1"/>
          <w:sz w:val="24"/>
          <w:szCs w:val="24"/>
        </w:rPr>
        <w:t>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color w:val="000000"/>
          <w:spacing w:val="-2"/>
          <w:sz w:val="24"/>
          <w:szCs w:val="24"/>
        </w:rPr>
        <w:t>(2)</w:t>
      </w:r>
      <w:r w:rsidRPr="0057687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hAnsi="Times New Roman"/>
          <w:color w:val="000000"/>
          <w:spacing w:val="-2"/>
          <w:sz w:val="24"/>
          <w:szCs w:val="24"/>
        </w:rPr>
        <w:t>чл. [11] от Договора</w:t>
      </w:r>
      <w:r w:rsidRPr="00576876">
        <w:rPr>
          <w:rFonts w:ascii="Times New Roman" w:hAnsi="Times New Roman"/>
          <w:color w:val="000000"/>
          <w:spacing w:val="-2"/>
          <w:sz w:val="24"/>
          <w:szCs w:val="24"/>
        </w:rPr>
        <w:t xml:space="preserve">;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lastRenderedPageBreak/>
        <w:t xml:space="preserve">3. когато е във формата на застраховка – чрез [връщане на оригинала на </w:t>
      </w:r>
      <w:r w:rsidRPr="00576876">
        <w:rPr>
          <w:rFonts w:ascii="Times New Roman" w:hAnsi="Times New Roman"/>
          <w:color w:val="000000"/>
          <w:spacing w:val="1"/>
          <w:sz w:val="24"/>
          <w:szCs w:val="24"/>
        </w:rPr>
        <w:t xml:space="preserve">[застрахователната полица/застрахователния сертификат] </w:t>
      </w:r>
      <w:r w:rsidRPr="00576876">
        <w:rPr>
          <w:rFonts w:ascii="Times New Roman" w:hAnsi="Times New Roman"/>
          <w:color w:val="000000"/>
          <w:spacing w:val="-2"/>
          <w:sz w:val="24"/>
          <w:szCs w:val="24"/>
        </w:rPr>
        <w:t xml:space="preserve">на представител на ИЗПЪЛНИТЕЛЯ или упълномощено от него лице] </w:t>
      </w:r>
      <w:r w:rsidRPr="00576876">
        <w:rPr>
          <w:rFonts w:ascii="Times New Roman" w:hAnsi="Times New Roman"/>
          <w:color w:val="000000"/>
          <w:spacing w:val="1"/>
          <w:sz w:val="24"/>
          <w:szCs w:val="24"/>
        </w:rPr>
        <w:t>/ [изпращане на писмено уведомление до застрахователя]</w:t>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w:t>
      </w:r>
      <w:r w:rsidRPr="00576876">
        <w:rPr>
          <w:rFonts w:ascii="Times New Roman" w:hAnsi="Times New Roman"/>
          <w:b/>
          <w:color w:val="000000"/>
          <w:spacing w:val="-2"/>
          <w:sz w:val="24"/>
          <w:szCs w:val="24"/>
        </w:rPr>
        <w:t>(3)</w:t>
      </w:r>
      <w:r w:rsidRPr="00576876">
        <w:rPr>
          <w:rFonts w:ascii="Times New Roman" w:hAnsi="Times New Roman"/>
          <w:color w:val="000000"/>
          <w:spacing w:val="-2"/>
          <w:sz w:val="24"/>
          <w:szCs w:val="24"/>
        </w:rPr>
        <w:t xml:space="preserve"> ВЪЗЛОЖИТЕЛЯТ освобождава съответна част от Гаранцията за изпълнение след приключване и приемане по реда на чл. [3</w:t>
      </w:r>
      <w:r>
        <w:rPr>
          <w:rFonts w:ascii="Times New Roman" w:hAnsi="Times New Roman"/>
          <w:color w:val="000000"/>
          <w:spacing w:val="-2"/>
          <w:sz w:val="24"/>
          <w:szCs w:val="24"/>
        </w:rPr>
        <w:t>0</w:t>
      </w:r>
      <w:r w:rsidRPr="00576876">
        <w:rPr>
          <w:rFonts w:ascii="Times New Roman" w:hAnsi="Times New Roman"/>
          <w:color w:val="000000"/>
          <w:spacing w:val="-2"/>
          <w:sz w:val="24"/>
          <w:szCs w:val="24"/>
        </w:rPr>
        <w:t xml:space="preserve"> и 3</w:t>
      </w:r>
      <w:r>
        <w:rPr>
          <w:rFonts w:ascii="Times New Roman" w:hAnsi="Times New Roman"/>
          <w:color w:val="000000"/>
          <w:spacing w:val="-2"/>
          <w:sz w:val="24"/>
          <w:szCs w:val="24"/>
        </w:rPr>
        <w:t>1</w:t>
      </w:r>
      <w:r w:rsidRPr="00576876">
        <w:rPr>
          <w:rFonts w:ascii="Times New Roman" w:hAnsi="Times New Roman"/>
          <w:color w:val="000000"/>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576876">
        <w:rPr>
          <w:rFonts w:ascii="Times New Roman" w:hAnsi="Times New Roman"/>
          <w:color w:val="000000"/>
          <w:spacing w:val="-2"/>
          <w:sz w:val="24"/>
          <w:szCs w:val="24"/>
          <w:vertAlign w:val="superscript"/>
        </w:rPr>
        <w:footnoteReference w:id="3"/>
      </w:r>
      <w:r w:rsidRPr="00576876">
        <w:rPr>
          <w:rFonts w:ascii="Times New Roman" w:hAnsi="Times New Roman"/>
          <w:color w:val="000000"/>
          <w:spacing w:val="-2"/>
          <w:sz w:val="24"/>
          <w:szCs w:val="24"/>
        </w:rPr>
        <w:t>]</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w:t>
      </w:r>
      <w:r w:rsidRPr="00576876">
        <w:rPr>
          <w:rFonts w:ascii="Times New Roman" w:hAnsi="Times New Roman"/>
          <w:b/>
          <w:color w:val="000000"/>
          <w:spacing w:val="-2"/>
          <w:sz w:val="24"/>
          <w:szCs w:val="24"/>
        </w:rPr>
        <w:t>(4)</w:t>
      </w:r>
      <w:r w:rsidRPr="00576876">
        <w:rPr>
          <w:rFonts w:ascii="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ab/>
      </w: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18</w:t>
      </w:r>
      <w:r w:rsidRPr="00576876">
        <w:rPr>
          <w:rFonts w:ascii="Times New Roman" w:hAnsi="Times New Roman"/>
          <w:b/>
          <w:sz w:val="24"/>
          <w:szCs w:val="24"/>
        </w:rPr>
        <w:t xml:space="preserve">. </w:t>
      </w:r>
      <w:r w:rsidRPr="00576876">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C5A1B" w:rsidRPr="00576876" w:rsidRDefault="00AC5A1B" w:rsidP="00BC60D5">
      <w:pPr>
        <w:shd w:val="clear" w:color="auto" w:fill="FFFFFF"/>
        <w:tabs>
          <w:tab w:val="left" w:pos="-180"/>
        </w:tabs>
        <w:spacing w:after="0" w:line="240" w:lineRule="auto"/>
        <w:jc w:val="both"/>
        <w:rPr>
          <w:rFonts w:ascii="Times New Roman" w:hAnsi="Times New Roman"/>
          <w:b/>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19</w:t>
      </w:r>
      <w:r w:rsidRPr="00576876">
        <w:rPr>
          <w:rFonts w:ascii="Times New Roman" w:hAnsi="Times New Roman"/>
          <w:b/>
          <w:sz w:val="24"/>
          <w:szCs w:val="24"/>
        </w:rPr>
        <w:t xml:space="preserve">. </w:t>
      </w:r>
      <w:r w:rsidRPr="00576876">
        <w:rPr>
          <w:rFonts w:ascii="Times New Roman" w:hAnsi="Times New Roman"/>
          <w:sz w:val="24"/>
          <w:szCs w:val="24"/>
        </w:rPr>
        <w:t>ВЪЗЛОЖИТЕЛЯТ има право да задържи Гаранцията за изпълнение в пълен размер, в следните случаи:</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sz w:val="24"/>
          <w:szCs w:val="24"/>
        </w:rPr>
        <w:t xml:space="preserve">1. ако ИЗПЪЛНИТЕЛЯТ не започне работа по изпълнение на Договора в срок до </w:t>
      </w:r>
      <w:r>
        <w:rPr>
          <w:rFonts w:ascii="Times New Roman" w:hAnsi="Times New Roman"/>
          <w:sz w:val="24"/>
          <w:szCs w:val="24"/>
        </w:rPr>
        <w:t>пет</w:t>
      </w:r>
      <w:r w:rsidRPr="00576876">
        <w:rPr>
          <w:rFonts w:ascii="Times New Roman" w:hAnsi="Times New Roman"/>
          <w:color w:val="000000"/>
          <w:spacing w:val="1"/>
          <w:sz w:val="24"/>
          <w:szCs w:val="24"/>
        </w:rPr>
        <w:t xml:space="preserve"> дни</w:t>
      </w:r>
      <w:r w:rsidRPr="00576876">
        <w:rPr>
          <w:rFonts w:ascii="Times New Roman" w:hAnsi="Times New Roman"/>
          <w:sz w:val="24"/>
          <w:szCs w:val="24"/>
        </w:rPr>
        <w:t xml:space="preserve"> след Датата на влизане в сила и ВЪЗЛОЖИТЕЛЯТ развали Договора на това основание;</w:t>
      </w:r>
      <w:r w:rsidRPr="00576876">
        <w:rPr>
          <w:rFonts w:ascii="Times New Roman" w:hAnsi="Times New Roman"/>
          <w:color w:val="000000"/>
          <w:spacing w:val="-2"/>
          <w:sz w:val="24"/>
          <w:szCs w:val="24"/>
        </w:rPr>
        <w:t xml:space="preserve">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AC5A1B" w:rsidRPr="00576876" w:rsidRDefault="00AC5A1B" w:rsidP="00BC60D5">
      <w:pPr>
        <w:shd w:val="clear" w:color="auto" w:fill="FFFFFF"/>
        <w:tabs>
          <w:tab w:val="left" w:pos="-180"/>
        </w:tabs>
        <w:spacing w:after="0" w:line="240" w:lineRule="auto"/>
        <w:jc w:val="both"/>
        <w:rPr>
          <w:rFonts w:ascii="Times New Roman" w:hAnsi="Times New Roman"/>
          <w:color w:val="000000"/>
          <w:spacing w:val="-2"/>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Чл. 2</w:t>
      </w:r>
      <w:r>
        <w:rPr>
          <w:rFonts w:ascii="Times New Roman" w:hAnsi="Times New Roman"/>
          <w:b/>
          <w:sz w:val="24"/>
          <w:szCs w:val="24"/>
        </w:rPr>
        <w:t>0</w:t>
      </w:r>
      <w:r w:rsidRPr="00576876">
        <w:rPr>
          <w:rFonts w:ascii="Times New Roman" w:hAnsi="Times New Roman"/>
          <w:b/>
          <w:sz w:val="24"/>
          <w:szCs w:val="24"/>
        </w:rPr>
        <w:t xml:space="preserve">. </w:t>
      </w:r>
      <w:r w:rsidRPr="00576876">
        <w:rPr>
          <w:rFonts w:ascii="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p>
    <w:p w:rsidR="00AC5A1B" w:rsidRPr="00576876" w:rsidRDefault="00AC5A1B" w:rsidP="00BC60D5">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Чл. 2</w:t>
      </w:r>
      <w:r>
        <w:rPr>
          <w:rFonts w:ascii="Times New Roman" w:hAnsi="Times New Roman"/>
          <w:b/>
          <w:sz w:val="24"/>
          <w:szCs w:val="24"/>
        </w:rPr>
        <w:t>1</w:t>
      </w:r>
      <w:r w:rsidRPr="00576876">
        <w:rPr>
          <w:rFonts w:ascii="Times New Roman" w:hAnsi="Times New Roman"/>
          <w:b/>
          <w:sz w:val="24"/>
          <w:szCs w:val="24"/>
        </w:rPr>
        <w:t xml:space="preserve">. </w:t>
      </w:r>
      <w:r w:rsidRPr="00576876">
        <w:rPr>
          <w:rFonts w:ascii="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hAnsi="Times New Roman"/>
          <w:sz w:val="24"/>
          <w:szCs w:val="24"/>
        </w:rPr>
        <w:t>три</w:t>
      </w:r>
      <w:r w:rsidRPr="00576876">
        <w:rPr>
          <w:rFonts w:ascii="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Pr>
          <w:rFonts w:ascii="Times New Roman" w:hAnsi="Times New Roman"/>
          <w:sz w:val="24"/>
          <w:szCs w:val="24"/>
        </w:rPr>
        <w:t>2</w:t>
      </w:r>
      <w:r w:rsidRPr="00576876">
        <w:rPr>
          <w:rFonts w:ascii="Times New Roman" w:hAnsi="Times New Roman"/>
          <w:sz w:val="24"/>
          <w:szCs w:val="24"/>
        </w:rPr>
        <w:t>] от Договора.</w:t>
      </w:r>
    </w:p>
    <w:p w:rsidR="00AC5A1B" w:rsidRPr="00576876" w:rsidRDefault="00AC5A1B" w:rsidP="00BC60D5">
      <w:pPr>
        <w:spacing w:after="0" w:line="240" w:lineRule="auto"/>
        <w:jc w:val="both"/>
        <w:rPr>
          <w:rFonts w:ascii="Times New Roman" w:hAnsi="Times New Roman"/>
          <w:sz w:val="24"/>
        </w:rPr>
      </w:pPr>
    </w:p>
    <w:p w:rsidR="00AC5A1B" w:rsidRPr="00576876" w:rsidRDefault="00AC5A1B" w:rsidP="00BC60D5">
      <w:pPr>
        <w:spacing w:after="0" w:line="240" w:lineRule="auto"/>
        <w:jc w:val="both"/>
        <w:rPr>
          <w:rFonts w:ascii="Times New Roman" w:hAnsi="Times New Roman"/>
          <w:sz w:val="24"/>
        </w:rPr>
      </w:pPr>
      <w:r w:rsidRPr="00576876">
        <w:rPr>
          <w:rFonts w:ascii="Times New Roman" w:hAnsi="Times New Roman"/>
          <w:b/>
          <w:sz w:val="24"/>
        </w:rPr>
        <w:t>[</w:t>
      </w:r>
      <w:r w:rsidRPr="00576876">
        <w:rPr>
          <w:rFonts w:ascii="Times New Roman" w:hAnsi="Times New Roman"/>
          <w:b/>
          <w:sz w:val="24"/>
          <w:szCs w:val="24"/>
        </w:rPr>
        <w:t>Чл. 2</w:t>
      </w:r>
      <w:r>
        <w:rPr>
          <w:rFonts w:ascii="Times New Roman" w:hAnsi="Times New Roman"/>
          <w:b/>
          <w:sz w:val="24"/>
          <w:szCs w:val="24"/>
        </w:rPr>
        <w:t>2</w:t>
      </w:r>
      <w:r w:rsidRPr="00576876">
        <w:rPr>
          <w:rFonts w:ascii="Times New Roman" w:hAnsi="Times New Roman"/>
          <w:b/>
          <w:sz w:val="24"/>
          <w:szCs w:val="24"/>
        </w:rPr>
        <w:t xml:space="preserve">. </w:t>
      </w:r>
      <w:r w:rsidRPr="00576876">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ПРАВА И ЗАДЪЛЖЕНИЯ НА СТРАНИТЕ</w:t>
      </w:r>
    </w:p>
    <w:p w:rsidR="00AC5A1B" w:rsidRPr="00576876" w:rsidRDefault="00AC5A1B" w:rsidP="00BC60D5">
      <w:pPr>
        <w:spacing w:after="0" w:line="240" w:lineRule="auto"/>
        <w:jc w:val="both"/>
        <w:rPr>
          <w:rFonts w:ascii="Times New Roman" w:hAnsi="Times New Roman"/>
          <w:b/>
          <w:bCs/>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3</w:t>
      </w:r>
      <w:r w:rsidRPr="00576876">
        <w:rPr>
          <w:rFonts w:ascii="Times New Roman" w:hAnsi="Times New Roman"/>
          <w:b/>
          <w:bCs/>
          <w:color w:val="000000"/>
          <w:spacing w:val="1"/>
          <w:sz w:val="24"/>
          <w:szCs w:val="24"/>
        </w:rPr>
        <w:t xml:space="preserve">. </w:t>
      </w:r>
      <w:r w:rsidRPr="0057687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C5A1B" w:rsidRPr="00576876" w:rsidRDefault="00AC5A1B" w:rsidP="00BC60D5">
      <w:pPr>
        <w:spacing w:after="0" w:line="240" w:lineRule="auto"/>
        <w:jc w:val="both"/>
        <w:rPr>
          <w:rFonts w:ascii="Times New Roman" w:hAnsi="Times New Roman"/>
          <w:sz w:val="24"/>
          <w:highlight w:val="yellow"/>
        </w:rPr>
      </w:pPr>
    </w:p>
    <w:p w:rsidR="00AC5A1B" w:rsidRPr="00576876" w:rsidRDefault="00AC5A1B" w:rsidP="00BC60D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AC5A1B" w:rsidRPr="00576876" w:rsidRDefault="00AC5A1B" w:rsidP="00BC60D5">
      <w:pPr>
        <w:spacing w:after="0" w:line="240" w:lineRule="auto"/>
        <w:jc w:val="both"/>
        <w:rPr>
          <w:rFonts w:ascii="Times New Roman" w:hAnsi="Times New Roman"/>
          <w:bCs/>
          <w:color w:val="000000"/>
          <w:spacing w:val="1"/>
          <w:sz w:val="24"/>
          <w:szCs w:val="24"/>
        </w:rPr>
      </w:pPr>
      <w:r w:rsidRPr="00576876">
        <w:rPr>
          <w:rFonts w:ascii="Times New Roman" w:hAnsi="Times New Roman"/>
          <w:bCs/>
          <w:color w:val="000000"/>
          <w:spacing w:val="1"/>
          <w:sz w:val="24"/>
          <w:szCs w:val="24"/>
        </w:rPr>
        <w:tab/>
      </w: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4</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ИЗПЪЛНИТЕЛЯТ има право:</w:t>
      </w:r>
      <w:r w:rsidRPr="00576876">
        <w:rPr>
          <w:rFonts w:ascii="Times New Roman" w:hAnsi="Times New Roman"/>
          <w:b/>
          <w:color w:val="000000"/>
          <w:spacing w:val="1"/>
          <w:sz w:val="24"/>
          <w:szCs w:val="24"/>
        </w:rPr>
        <w:tab/>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получи възнаграждение в размера, сроковете и при условията по чл. [8 – 12] от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0" w:name="_DV_M80"/>
      <w:bookmarkEnd w:id="0"/>
      <w:r w:rsidRPr="00576876">
        <w:rPr>
          <w:rFonts w:ascii="Times New Roman" w:hAnsi="Times New Roman"/>
          <w:color w:val="000000"/>
          <w:spacing w:val="1"/>
          <w:sz w:val="24"/>
          <w:szCs w:val="24"/>
        </w:rPr>
        <w:tab/>
      </w: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sidRPr="00576876">
        <w:rPr>
          <w:rFonts w:ascii="Times New Roman" w:hAnsi="Times New Roman"/>
          <w:b/>
          <w:bCs/>
          <w:color w:val="000000"/>
          <w:spacing w:val="1"/>
          <w:sz w:val="24"/>
          <w:szCs w:val="24"/>
        </w:rPr>
        <w:t>2</w:t>
      </w:r>
      <w:r>
        <w:rPr>
          <w:rFonts w:ascii="Times New Roman" w:hAnsi="Times New Roman"/>
          <w:b/>
          <w:bCs/>
          <w:color w:val="000000"/>
          <w:spacing w:val="1"/>
          <w:sz w:val="24"/>
          <w:szCs w:val="24"/>
        </w:rPr>
        <w:t>5</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ИЗПЪЛНИТЕЛЯТ се задължава: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 w:name="_DV_M81"/>
      <w:bookmarkEnd w:id="1"/>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2" w:name="_DV_M82"/>
      <w:bookmarkEnd w:id="2"/>
      <w:r>
        <w:rPr>
          <w:rFonts w:ascii="Times New Roman" w:hAnsi="Times New Roman"/>
          <w:color w:val="000000"/>
          <w:spacing w:val="1"/>
          <w:sz w:val="24"/>
          <w:szCs w:val="24"/>
        </w:rPr>
        <w:t>3</w:t>
      </w:r>
      <w:r w:rsidRPr="00576876">
        <w:rPr>
          <w:rFonts w:ascii="Times New Roman" w:hAnsi="Times New Roman"/>
          <w:color w:val="000000"/>
          <w:spacing w:val="1"/>
          <w:sz w:val="24"/>
          <w:szCs w:val="24"/>
        </w:rPr>
        <w:t>. да изпълнява всички законосъобразни указания и изисквания на ВЪЗЛОЖИТЕЛЯ;</w:t>
      </w:r>
    </w:p>
    <w:p w:rsidR="00AC5A1B" w:rsidRPr="00576876"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4</w:t>
      </w:r>
      <w:r w:rsidRPr="00576876">
        <w:rPr>
          <w:rFonts w:ascii="Times New Roman" w:hAnsi="Times New Roman"/>
          <w:color w:val="000000"/>
          <w:spacing w:val="1"/>
          <w:sz w:val="24"/>
          <w:szCs w:val="24"/>
        </w:rPr>
        <w:t>.</w:t>
      </w:r>
      <w:bookmarkStart w:id="3" w:name="_DV_M84"/>
      <w:bookmarkEnd w:id="3"/>
      <w:r w:rsidRPr="00576876">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Pr>
          <w:rFonts w:ascii="Times New Roman" w:hAnsi="Times New Roman"/>
          <w:color w:val="000000"/>
          <w:spacing w:val="1"/>
          <w:sz w:val="24"/>
          <w:szCs w:val="24"/>
        </w:rPr>
        <w:t>46</w:t>
      </w:r>
      <w:r w:rsidRPr="00576876">
        <w:rPr>
          <w:rFonts w:ascii="Times New Roman" w:hAnsi="Times New Roman"/>
          <w:color w:val="000000"/>
          <w:spacing w:val="1"/>
          <w:sz w:val="24"/>
          <w:szCs w:val="24"/>
        </w:rPr>
        <w:t xml:space="preserve">] от Договора;  </w:t>
      </w:r>
    </w:p>
    <w:p w:rsidR="00AC5A1B" w:rsidRPr="00D35B84"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5</w:t>
      </w:r>
      <w:r w:rsidRPr="00576876">
        <w:rPr>
          <w:rFonts w:ascii="Times New Roman" w:hAnsi="Times New Roman"/>
          <w:color w:val="000000"/>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Pr="00D35B84">
        <w:rPr>
          <w:rFonts w:ascii="Times New Roman" w:hAnsi="Times New Roman"/>
          <w:color w:val="000000"/>
          <w:spacing w:val="1"/>
          <w:sz w:val="24"/>
          <w:szCs w:val="24"/>
        </w:rPr>
        <w:t>;</w:t>
      </w:r>
    </w:p>
    <w:p w:rsidR="00AC5A1B" w:rsidRPr="00D35B84" w:rsidRDefault="00AC5A1B" w:rsidP="00BC60D5">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w:t>
      </w:r>
      <w:r w:rsidRPr="00D35B84">
        <w:rPr>
          <w:rFonts w:ascii="Times New Roman" w:hAnsi="Times New Roman"/>
          <w:color w:val="000000"/>
          <w:spacing w:val="1"/>
          <w:sz w:val="24"/>
          <w:szCs w:val="24"/>
        </w:rPr>
        <w:t>. [да участва във всички работни срещи, свързани с изпълнението на този Договор ;</w:t>
      </w:r>
    </w:p>
    <w:p w:rsidR="00AC5A1B" w:rsidRDefault="00AC5A1B" w:rsidP="00BC60D5">
      <w:pPr>
        <w:spacing w:after="0" w:line="240" w:lineRule="auto"/>
        <w:jc w:val="both"/>
        <w:rPr>
          <w:rFonts w:ascii="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hAnsi="Times New Roman"/>
          <w:bCs/>
          <w:color w:val="000000"/>
          <w:spacing w:val="1"/>
          <w:sz w:val="24"/>
          <w:szCs w:val="24"/>
        </w:rPr>
        <w:t>7</w:t>
      </w:r>
      <w:r w:rsidRPr="00D35B84">
        <w:rPr>
          <w:rFonts w:ascii="Times New Roman" w:hAnsi="Times New Roman"/>
          <w:bCs/>
          <w:color w:val="000000"/>
          <w:spacing w:val="1"/>
          <w:sz w:val="24"/>
          <w:szCs w:val="24"/>
        </w:rPr>
        <w:t xml:space="preserve">. </w:t>
      </w:r>
      <w:r w:rsidRPr="00D35B84">
        <w:rPr>
          <w:rFonts w:ascii="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AC5A1B" w:rsidRPr="00576876" w:rsidRDefault="00AC5A1B" w:rsidP="00BC60D5">
      <w:pPr>
        <w:spacing w:after="0" w:line="240" w:lineRule="auto"/>
        <w:jc w:val="both"/>
        <w:rPr>
          <w:rFonts w:ascii="Times New Roman" w:hAnsi="Times New Roman"/>
          <w:sz w:val="24"/>
          <w:szCs w:val="24"/>
        </w:rPr>
      </w:pPr>
    </w:p>
    <w:p w:rsidR="00AC5A1B" w:rsidRPr="00576876" w:rsidRDefault="00AC5A1B" w:rsidP="00BC60D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AC5A1B" w:rsidRPr="00576876" w:rsidRDefault="00AC5A1B" w:rsidP="00BC60D5">
      <w:pPr>
        <w:spacing w:after="0" w:line="240" w:lineRule="auto"/>
        <w:jc w:val="both"/>
        <w:rPr>
          <w:rFonts w:ascii="Times New Roman" w:hAnsi="Times New Roman"/>
          <w:bCs/>
          <w:color w:val="000000"/>
          <w:spacing w:val="1"/>
          <w:sz w:val="24"/>
          <w:szCs w:val="24"/>
        </w:rPr>
      </w:pPr>
    </w:p>
    <w:p w:rsidR="00AC5A1B" w:rsidRPr="00576876" w:rsidRDefault="00AC5A1B" w:rsidP="00BC60D5">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6</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ВЪЗЛОЖИТЕЛЯТ има право:</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8" w:name="_DV_M94"/>
      <w:bookmarkEnd w:id="8"/>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изисква и да получава Услугите в уговорения срок/уговорените срокове], количество и качество;</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9" w:name="_DV_M95"/>
      <w:bookmarkEnd w:id="9"/>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3.</w:t>
      </w:r>
      <w:r w:rsidRPr="0057687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hAnsi="Times New Roman"/>
          <w:bCs/>
          <w:color w:val="000000"/>
          <w:spacing w:val="1"/>
          <w:sz w:val="24"/>
          <w:szCs w:val="24"/>
        </w:rPr>
        <w:t xml:space="preserve"> ИЗПЪЛНИТЕЛЯ</w:t>
      </w:r>
      <w:r w:rsidRPr="00576876">
        <w:rPr>
          <w:rFonts w:ascii="Times New Roman" w:hAnsi="Times New Roman"/>
          <w:color w:val="000000"/>
          <w:spacing w:val="1"/>
          <w:sz w:val="24"/>
          <w:szCs w:val="24"/>
        </w:rPr>
        <w:t xml:space="preserve"> на изготвените от него отчети или съответна част от тях;</w:t>
      </w:r>
    </w:p>
    <w:p w:rsidR="00AC5A1B" w:rsidRPr="00576876" w:rsidRDefault="00AC5A1B" w:rsidP="00BC60D5">
      <w:pPr>
        <w:spacing w:after="0" w:line="240" w:lineRule="auto"/>
        <w:jc w:val="both"/>
        <w:rPr>
          <w:rFonts w:ascii="Times New Roman" w:hAnsi="Times New Roman"/>
          <w:color w:val="000000"/>
          <w:spacing w:val="1"/>
          <w:sz w:val="24"/>
          <w:szCs w:val="24"/>
        </w:rPr>
      </w:pPr>
    </w:p>
    <w:p w:rsidR="00AC5A1B" w:rsidRPr="00576876" w:rsidRDefault="00AC5A1B" w:rsidP="00BC60D5">
      <w:pPr>
        <w:spacing w:after="0" w:line="240" w:lineRule="auto"/>
        <w:jc w:val="both"/>
        <w:rPr>
          <w:rFonts w:ascii="Times New Roman" w:hAnsi="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27</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ВЪЗЛОЖИТЕЛЯТ се задължава: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4" w:name="_DV_M100"/>
      <w:bookmarkEnd w:id="14"/>
      <w:r w:rsidRPr="00576876">
        <w:rPr>
          <w:rFonts w:ascii="Times New Roman" w:hAnsi="Times New Roman"/>
          <w:color w:val="000000"/>
          <w:spacing w:val="1"/>
          <w:sz w:val="24"/>
          <w:szCs w:val="24"/>
        </w:rPr>
        <w:t>1. да приеме изпълнението на Услугите за всеки отделен етап , когато отговаря на договореното, по реда и при условията на този Договор;</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lastRenderedPageBreak/>
        <w:t>2.</w:t>
      </w:r>
      <w:r w:rsidRPr="00576876">
        <w:rPr>
          <w:rFonts w:ascii="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5" w:name="_DV_M101"/>
      <w:bookmarkEnd w:id="15"/>
      <w:r w:rsidRPr="00576876">
        <w:rPr>
          <w:rFonts w:ascii="Times New Roman" w:hAnsi="Times New Roman"/>
          <w:color w:val="000000"/>
          <w:spacing w:val="1"/>
          <w:sz w:val="24"/>
          <w:szCs w:val="24"/>
        </w:rPr>
        <w:t>3</w:t>
      </w:r>
      <w:r w:rsidRPr="00576876">
        <w:rPr>
          <w:rFonts w:ascii="Times New Roman" w:hAnsi="Times New Roman"/>
          <w:bCs/>
          <w:color w:val="000000"/>
          <w:spacing w:val="1"/>
          <w:sz w:val="24"/>
          <w:szCs w:val="24"/>
        </w:rPr>
        <w:t>.</w:t>
      </w:r>
      <w:r w:rsidRPr="00576876">
        <w:rPr>
          <w:rFonts w:ascii="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rFonts w:ascii="Times New Roman" w:hAnsi="Times New Roman"/>
          <w:color w:val="000000"/>
          <w:spacing w:val="1"/>
          <w:sz w:val="24"/>
          <w:szCs w:val="24"/>
        </w:rPr>
        <w:t>относимите</w:t>
      </w:r>
      <w:proofErr w:type="spellEnd"/>
      <w:r w:rsidRPr="00576876">
        <w:rPr>
          <w:rFonts w:ascii="Times New Roman" w:hAnsi="Times New Roman"/>
          <w:color w:val="000000"/>
          <w:spacing w:val="1"/>
          <w:sz w:val="24"/>
          <w:szCs w:val="24"/>
        </w:rPr>
        <w:t xml:space="preserve"> изисквания или ограничения съгласно приложимото право;</w:t>
      </w:r>
    </w:p>
    <w:p w:rsidR="00AC5A1B" w:rsidRPr="00576876"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4. да пази поверителна Конфиденциалната информация, в съответствие с уговореното в чл. [</w:t>
      </w:r>
      <w:r>
        <w:rPr>
          <w:rFonts w:ascii="Times New Roman" w:hAnsi="Times New Roman"/>
          <w:color w:val="000000"/>
          <w:spacing w:val="1"/>
          <w:sz w:val="24"/>
          <w:szCs w:val="24"/>
        </w:rPr>
        <w:t>46</w:t>
      </w:r>
      <w:r w:rsidRPr="00576876">
        <w:rPr>
          <w:rFonts w:ascii="Times New Roman" w:hAnsi="Times New Roman"/>
          <w:color w:val="000000"/>
          <w:spacing w:val="1"/>
          <w:sz w:val="24"/>
          <w:szCs w:val="24"/>
        </w:rPr>
        <w:t>] от Договора;</w:t>
      </w:r>
    </w:p>
    <w:p w:rsidR="00AC5A1B" w:rsidRPr="00576876" w:rsidRDefault="00AC5A1B" w:rsidP="00BC60D5">
      <w:pPr>
        <w:spacing w:after="0" w:line="240" w:lineRule="auto"/>
        <w:jc w:val="both"/>
        <w:rPr>
          <w:rFonts w:ascii="Times New Roman" w:hAnsi="Times New Roman"/>
          <w:color w:val="000000"/>
          <w:spacing w:val="1"/>
          <w:sz w:val="24"/>
          <w:szCs w:val="24"/>
        </w:rPr>
      </w:pPr>
      <w:bookmarkStart w:id="16" w:name="_DV_M102"/>
      <w:bookmarkEnd w:id="16"/>
      <w:r w:rsidRPr="00576876">
        <w:rPr>
          <w:rFonts w:ascii="Times New Roman" w:hAnsi="Times New Roman"/>
          <w:bCs/>
          <w:color w:val="000000"/>
          <w:spacing w:val="1"/>
          <w:sz w:val="24"/>
          <w:szCs w:val="24"/>
        </w:rPr>
        <w:t>5.</w:t>
      </w:r>
      <w:r w:rsidRPr="00576876">
        <w:rPr>
          <w:rFonts w:ascii="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C5A1B" w:rsidRDefault="00AC5A1B" w:rsidP="00BC60D5">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6. да освободи представената от ИЗПЪЛНИТЕЛЯ Гаранция за изпълнение , съгласно клаузите на чл. [</w:t>
      </w:r>
      <w:r w:rsidRPr="00240B1B">
        <w:rPr>
          <w:rFonts w:ascii="Times New Roman" w:hAnsi="Times New Roman"/>
          <w:color w:val="000000"/>
          <w:spacing w:val="1"/>
          <w:sz w:val="24"/>
          <w:szCs w:val="24"/>
        </w:rPr>
        <w:t>1</w:t>
      </w:r>
      <w:r>
        <w:rPr>
          <w:rFonts w:ascii="Times New Roman" w:hAnsi="Times New Roman"/>
          <w:color w:val="000000"/>
          <w:spacing w:val="1"/>
          <w:sz w:val="24"/>
          <w:szCs w:val="24"/>
        </w:rPr>
        <w:t>7</w:t>
      </w:r>
      <w:r w:rsidRPr="00240B1B">
        <w:rPr>
          <w:rFonts w:ascii="Times New Roman" w:hAnsi="Times New Roman"/>
          <w:color w:val="000000"/>
          <w:spacing w:val="1"/>
          <w:sz w:val="24"/>
          <w:szCs w:val="24"/>
        </w:rPr>
        <w:t>/2</w:t>
      </w:r>
      <w:r>
        <w:rPr>
          <w:rFonts w:ascii="Times New Roman" w:hAnsi="Times New Roman"/>
          <w:color w:val="000000"/>
          <w:spacing w:val="1"/>
          <w:sz w:val="24"/>
          <w:szCs w:val="24"/>
        </w:rPr>
        <w:t>2</w:t>
      </w:r>
      <w:r w:rsidRPr="00576876">
        <w:rPr>
          <w:rFonts w:ascii="Times New Roman" w:hAnsi="Times New Roman"/>
          <w:color w:val="000000"/>
          <w:spacing w:val="1"/>
          <w:sz w:val="24"/>
          <w:szCs w:val="24"/>
        </w:rPr>
        <w:t>] от Договора;</w:t>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ПРЕДАВАНЕ И ПРИЕМАНЕ НА ИЗПЪЛНЕНИЕТО</w:t>
      </w:r>
      <w:r>
        <w:rPr>
          <w:rStyle w:val="a5"/>
          <w:rFonts w:ascii="Times New Roman" w:hAnsi="Times New Roman"/>
          <w:b/>
          <w:bCs/>
          <w:color w:val="000000"/>
          <w:sz w:val="24"/>
          <w:szCs w:val="26"/>
        </w:rPr>
        <w:footnoteReference w:id="4"/>
      </w:r>
      <w:r w:rsidRPr="00576876">
        <w:rPr>
          <w:rFonts w:ascii="Times New Roman" w:hAnsi="Times New Roman"/>
          <w:b/>
          <w:bCs/>
          <w:color w:val="000000"/>
          <w:sz w:val="24"/>
          <w:szCs w:val="26"/>
        </w:rPr>
        <w:t xml:space="preserve"> </w:t>
      </w:r>
    </w:p>
    <w:p w:rsidR="00AC5A1B" w:rsidRPr="00576876" w:rsidRDefault="00AC5A1B" w:rsidP="00BC60D5">
      <w:pPr>
        <w:tabs>
          <w:tab w:val="left" w:pos="0"/>
        </w:tabs>
        <w:spacing w:after="0" w:line="240" w:lineRule="auto"/>
        <w:jc w:val="both"/>
        <w:rPr>
          <w:rFonts w:ascii="Times New Roman" w:hAnsi="Times New Roman"/>
          <w:sz w:val="24"/>
          <w:szCs w:val="20"/>
        </w:rPr>
      </w:pPr>
      <w:r w:rsidRPr="00576876">
        <w:rPr>
          <w:rFonts w:ascii="Times New Roman" w:hAnsi="Times New Roman"/>
          <w:b/>
          <w:sz w:val="24"/>
          <w:szCs w:val="24"/>
        </w:rPr>
        <w:t xml:space="preserve">Чл. </w:t>
      </w:r>
      <w:r>
        <w:rPr>
          <w:rFonts w:ascii="Times New Roman" w:hAnsi="Times New Roman"/>
          <w:b/>
          <w:sz w:val="24"/>
          <w:szCs w:val="24"/>
        </w:rPr>
        <w:t>28</w:t>
      </w:r>
      <w:r w:rsidRPr="00576876">
        <w:rPr>
          <w:rFonts w:ascii="Times New Roman" w:hAnsi="Times New Roman"/>
          <w:b/>
          <w:sz w:val="24"/>
          <w:szCs w:val="24"/>
        </w:rPr>
        <w:t xml:space="preserve">. </w:t>
      </w:r>
      <w:r>
        <w:rPr>
          <w:rFonts w:ascii="Times New Roman" w:hAnsi="Times New Roman"/>
          <w:b/>
          <w:sz w:val="24"/>
          <w:szCs w:val="24"/>
        </w:rPr>
        <w:t>[</w:t>
      </w:r>
      <w:r w:rsidRPr="00576876">
        <w:rPr>
          <w:rFonts w:ascii="Times New Roman" w:hAnsi="Times New Roman"/>
          <w:sz w:val="24"/>
          <w:szCs w:val="20"/>
        </w:rPr>
        <w:t xml:space="preserve">Предаването на  Услугите </w:t>
      </w:r>
      <w:r>
        <w:rPr>
          <w:rFonts w:ascii="Times New Roman" w:hAnsi="Times New Roman"/>
          <w:sz w:val="24"/>
          <w:szCs w:val="20"/>
        </w:rPr>
        <w:t>по този Договор</w:t>
      </w:r>
      <w:r w:rsidRPr="00576876">
        <w:rPr>
          <w:rFonts w:ascii="Times New Roman" w:hAnsi="Times New Roman"/>
          <w:sz w:val="24"/>
          <w:szCs w:val="20"/>
        </w:rPr>
        <w:t xml:space="preserve"> се документира с протокол за приемане и предаване, който се подписва от представители на ВЪЗЛОЖИТЕЛЯ и ИЗПЪЛНИТЕЛЯ</w:t>
      </w:r>
      <w:r w:rsidRPr="00576876">
        <w:rPr>
          <w:rFonts w:ascii="Times New Roman" w:hAnsi="Times New Roman"/>
          <w:sz w:val="24"/>
          <w:szCs w:val="20"/>
          <w:vertAlign w:val="superscript"/>
        </w:rPr>
        <w:footnoteReference w:id="5"/>
      </w:r>
      <w:r w:rsidRPr="00576876">
        <w:rPr>
          <w:rFonts w:ascii="Times New Roman" w:hAnsi="Times New Roman"/>
          <w:sz w:val="24"/>
          <w:szCs w:val="20"/>
        </w:rPr>
        <w:t xml:space="preserve"> в два оригинални екземпляра – по един за всяка от Страните („</w:t>
      </w:r>
      <w:proofErr w:type="spellStart"/>
      <w:r w:rsidRPr="00576876">
        <w:rPr>
          <w:rFonts w:ascii="Times New Roman" w:hAnsi="Times New Roman"/>
          <w:b/>
          <w:sz w:val="24"/>
          <w:szCs w:val="20"/>
        </w:rPr>
        <w:t>Приемо-предавателен</w:t>
      </w:r>
      <w:proofErr w:type="spellEnd"/>
      <w:r w:rsidRPr="00576876">
        <w:rPr>
          <w:rFonts w:ascii="Times New Roman" w:hAnsi="Times New Roman"/>
          <w:b/>
          <w:sz w:val="24"/>
          <w:szCs w:val="20"/>
        </w:rPr>
        <w:t xml:space="preserve"> протокол</w:t>
      </w:r>
      <w:r w:rsidRPr="00576876">
        <w:rPr>
          <w:rFonts w:ascii="Times New Roman" w:hAnsi="Times New Roman"/>
          <w:sz w:val="24"/>
          <w:szCs w:val="20"/>
        </w:rPr>
        <w:t>“)</w:t>
      </w:r>
      <w:r>
        <w:rPr>
          <w:rFonts w:ascii="Times New Roman" w:hAnsi="Times New Roman"/>
          <w:sz w:val="24"/>
          <w:szCs w:val="20"/>
        </w:rPr>
        <w:t>]</w:t>
      </w:r>
      <w:r w:rsidRPr="00576876">
        <w:rPr>
          <w:rFonts w:ascii="Times New Roman" w:hAnsi="Times New Roman"/>
          <w:sz w:val="24"/>
          <w:szCs w:val="20"/>
        </w:rPr>
        <w:t>.</w:t>
      </w:r>
      <w:r>
        <w:rPr>
          <w:rStyle w:val="a5"/>
          <w:rFonts w:ascii="Times New Roman" w:hAnsi="Times New Roman"/>
          <w:sz w:val="24"/>
          <w:szCs w:val="20"/>
        </w:rPr>
        <w:footnoteReference w:id="6"/>
      </w:r>
      <w:r w:rsidRPr="00576876">
        <w:rPr>
          <w:rFonts w:ascii="Times New Roman" w:hAnsi="Times New Roman"/>
          <w:sz w:val="24"/>
          <w:szCs w:val="20"/>
        </w:rPr>
        <w:tab/>
      </w:r>
    </w:p>
    <w:p w:rsidR="00AC5A1B" w:rsidRPr="00576876" w:rsidRDefault="00AC5A1B" w:rsidP="00BC60D5">
      <w:pPr>
        <w:tabs>
          <w:tab w:val="left" w:pos="0"/>
        </w:tabs>
        <w:spacing w:after="0" w:line="240" w:lineRule="auto"/>
        <w:jc w:val="both"/>
        <w:rPr>
          <w:rFonts w:ascii="Times New Roman" w:hAnsi="Times New Roman"/>
          <w:b/>
          <w:sz w:val="24"/>
          <w:szCs w:val="20"/>
        </w:rPr>
      </w:pP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 xml:space="preserve">Чл. </w:t>
      </w:r>
      <w:r>
        <w:rPr>
          <w:rFonts w:ascii="Times New Roman" w:hAnsi="Times New Roman"/>
          <w:b/>
          <w:sz w:val="24"/>
          <w:szCs w:val="20"/>
        </w:rPr>
        <w:t>29</w:t>
      </w:r>
      <w:r w:rsidRPr="00576876">
        <w:rPr>
          <w:rFonts w:ascii="Times New Roman" w:hAnsi="Times New Roman"/>
          <w:b/>
          <w:sz w:val="24"/>
          <w:szCs w:val="20"/>
        </w:rPr>
        <w:t>. (1)</w:t>
      </w:r>
      <w:r w:rsidRPr="00576876">
        <w:rPr>
          <w:rFonts w:ascii="Times New Roman" w:hAnsi="Times New Roman"/>
          <w:sz w:val="24"/>
          <w:szCs w:val="20"/>
        </w:rPr>
        <w:t xml:space="preserve"> ВЪЗЛОЖИТЕЛЯТ има право:</w:t>
      </w:r>
      <w:bookmarkStart w:id="17" w:name="_DV_M64"/>
      <w:bookmarkEnd w:id="17"/>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1. да приеме изпълнението, когато отговаря на договореното;</w:t>
      </w:r>
      <w:bookmarkStart w:id="18" w:name="_DV_M65"/>
      <w:bookmarkEnd w:id="18"/>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2. да поиска преработване  в определен от него срок, като в такъв случай преработването  се извършва в указан от ВЪЗЛОЖИТЕЛЯ срок и е изцяло за сметка на ИЗПЪЛНИТЕЛЯ</w:t>
      </w:r>
      <w:bookmarkStart w:id="19" w:name="_DV_M66"/>
      <w:bookmarkEnd w:id="19"/>
      <w:r w:rsidRPr="00576876">
        <w:rPr>
          <w:rFonts w:ascii="Times New Roman" w:hAnsi="Times New Roman"/>
          <w:sz w:val="24"/>
          <w:szCs w:val="20"/>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AC5A1B" w:rsidRPr="00576876" w:rsidRDefault="00AC5A1B" w:rsidP="00BC60D5">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w:t>
      </w:r>
      <w:r>
        <w:rPr>
          <w:rFonts w:ascii="Times New Roman" w:hAnsi="Times New Roman"/>
          <w:b/>
          <w:sz w:val="24"/>
          <w:szCs w:val="20"/>
        </w:rPr>
        <w:t>2</w:t>
      </w:r>
      <w:r w:rsidRPr="00576876">
        <w:rPr>
          <w:rFonts w:ascii="Times New Roman" w:hAnsi="Times New Roman"/>
          <w:b/>
          <w:sz w:val="24"/>
          <w:szCs w:val="20"/>
        </w:rPr>
        <w:t>)</w:t>
      </w:r>
      <w:r w:rsidRPr="00576876">
        <w:rPr>
          <w:rFonts w:ascii="Times New Roman" w:hAnsi="Times New Roman"/>
          <w:sz w:val="24"/>
          <w:szCs w:val="20"/>
        </w:rPr>
        <w:t xml:space="preserve"> </w:t>
      </w:r>
      <w:r w:rsidRPr="00810E47">
        <w:rPr>
          <w:rFonts w:ascii="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rFonts w:ascii="Times New Roman" w:hAnsi="Times New Roman"/>
          <w:sz w:val="24"/>
          <w:szCs w:val="20"/>
        </w:rPr>
        <w:t>Приемо-предавателен</w:t>
      </w:r>
      <w:proofErr w:type="spellEnd"/>
      <w:r w:rsidRPr="00810E47">
        <w:rPr>
          <w:rFonts w:ascii="Times New Roman" w:hAnsi="Times New Roman"/>
          <w:sz w:val="24"/>
          <w:szCs w:val="20"/>
        </w:rPr>
        <w:t xml:space="preserve"> протокол, подписан от Страните в срок до </w:t>
      </w:r>
      <w:r>
        <w:rPr>
          <w:rFonts w:ascii="Times New Roman" w:hAnsi="Times New Roman"/>
          <w:sz w:val="24"/>
          <w:szCs w:val="20"/>
        </w:rPr>
        <w:t xml:space="preserve">пет </w:t>
      </w:r>
      <w:r w:rsidRPr="00810E47">
        <w:rPr>
          <w:rFonts w:ascii="Times New Roman" w:hAnsi="Times New Roman"/>
          <w:color w:val="000000"/>
          <w:spacing w:val="1"/>
          <w:sz w:val="24"/>
          <w:szCs w:val="24"/>
        </w:rPr>
        <w:t xml:space="preserve"> дни след изтичането на срока на изпълнение по чл. [5] от Договора. </w:t>
      </w:r>
      <w:r w:rsidRPr="00810E47">
        <w:rPr>
          <w:rFonts w:ascii="Times New Roman" w:hAnsi="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810E47">
        <w:rPr>
          <w:rFonts w:ascii="Times New Roman" w:hAnsi="Times New Roman"/>
          <w:sz w:val="24"/>
          <w:szCs w:val="20"/>
        </w:rPr>
        <w:t>Приемо-предавателен</w:t>
      </w:r>
      <w:proofErr w:type="spellEnd"/>
      <w:r w:rsidRPr="00810E47">
        <w:rPr>
          <w:rFonts w:ascii="Times New Roman" w:hAnsi="Times New Roman"/>
          <w:sz w:val="24"/>
          <w:szCs w:val="20"/>
        </w:rPr>
        <w:t xml:space="preserve"> протокол и се определя подходящ срок за отстраняването им [или налагането на санкция, съгласно </w:t>
      </w:r>
      <w:r w:rsidRPr="00810E47">
        <w:rPr>
          <w:rFonts w:ascii="Times New Roman" w:hAnsi="Times New Roman"/>
          <w:color w:val="000000"/>
          <w:spacing w:val="1"/>
          <w:sz w:val="24"/>
          <w:szCs w:val="24"/>
        </w:rPr>
        <w:t>чл. [32 – 36] от Договора]</w:t>
      </w:r>
      <w:r w:rsidRPr="00810E47">
        <w:rPr>
          <w:rFonts w:ascii="Times New Roman" w:hAnsi="Times New Roman"/>
          <w:sz w:val="24"/>
          <w:szCs w:val="20"/>
        </w:rPr>
        <w:t>.</w:t>
      </w:r>
      <w:bookmarkStart w:id="20" w:name="_DV_M67"/>
      <w:bookmarkStart w:id="21" w:name="_DV_M68"/>
      <w:bookmarkStart w:id="22" w:name="_DV_M69"/>
      <w:bookmarkEnd w:id="20"/>
      <w:bookmarkEnd w:id="21"/>
      <w:bookmarkEnd w:id="22"/>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ab/>
      </w: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lastRenderedPageBreak/>
        <w:t>САНКЦИИ ПРИ НЕИЗПЪЛНЕНИЕ</w:t>
      </w:r>
    </w:p>
    <w:p w:rsidR="00AC5A1B" w:rsidRPr="00400C02" w:rsidRDefault="00AC5A1B" w:rsidP="00BC60D5">
      <w:pPr>
        <w:shd w:val="clear" w:color="auto" w:fill="FFFFFF"/>
        <w:spacing w:after="0" w:line="240" w:lineRule="auto"/>
        <w:jc w:val="both"/>
        <w:rPr>
          <w:rFonts w:ascii="Times New Roman" w:hAnsi="Times New Roman"/>
          <w:sz w:val="24"/>
          <w:szCs w:val="24"/>
        </w:rPr>
      </w:pPr>
      <w:r w:rsidRPr="00175108">
        <w:rPr>
          <w:rFonts w:ascii="Times New Roman" w:hAnsi="Times New Roman"/>
          <w:b/>
          <w:sz w:val="24"/>
          <w:szCs w:val="24"/>
        </w:rPr>
        <w:t>Чл. 3</w:t>
      </w:r>
      <w:r>
        <w:rPr>
          <w:rFonts w:ascii="Times New Roman" w:hAnsi="Times New Roman"/>
          <w:b/>
          <w:sz w:val="24"/>
          <w:szCs w:val="24"/>
        </w:rPr>
        <w:t>0</w:t>
      </w:r>
      <w:r w:rsidRPr="00175108">
        <w:rPr>
          <w:rFonts w:ascii="Times New Roman" w:hAnsi="Times New Roman"/>
          <w:b/>
          <w:sz w:val="24"/>
          <w:szCs w:val="24"/>
        </w:rPr>
        <w:t xml:space="preserve">. </w:t>
      </w:r>
      <w:r w:rsidRPr="00D35B84">
        <w:rPr>
          <w:rFonts w:ascii="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hAnsi="Times New Roman"/>
          <w:sz w:val="24"/>
          <w:szCs w:val="24"/>
        </w:rPr>
        <w:t>5%</w:t>
      </w:r>
      <w:r w:rsidRPr="00D35B84">
        <w:rPr>
          <w:rFonts w:ascii="Times New Roman" w:hAnsi="Times New Roman"/>
          <w:sz w:val="24"/>
          <w:szCs w:val="24"/>
        </w:rPr>
        <w:t xml:space="preserve"> от Цената  за всеки ден забава, но не повече от </w:t>
      </w:r>
      <w:r>
        <w:rPr>
          <w:rFonts w:ascii="Times New Roman" w:hAnsi="Times New Roman"/>
          <w:sz w:val="24"/>
          <w:szCs w:val="24"/>
        </w:rPr>
        <w:t xml:space="preserve">10 </w:t>
      </w:r>
      <w:r w:rsidRPr="00D35B84">
        <w:rPr>
          <w:rFonts w:ascii="Times New Roman" w:hAnsi="Times New Roman"/>
          <w:sz w:val="24"/>
          <w:szCs w:val="24"/>
        </w:rPr>
        <w:t>% (</w:t>
      </w:r>
      <w:r>
        <w:rPr>
          <w:rFonts w:ascii="Times New Roman" w:hAnsi="Times New Roman"/>
          <w:sz w:val="24"/>
          <w:szCs w:val="24"/>
        </w:rPr>
        <w:t>десет)</w:t>
      </w:r>
      <w:r w:rsidRPr="00D35B84">
        <w:rPr>
          <w:rFonts w:ascii="Times New Roman" w:hAnsi="Times New Roman"/>
          <w:sz w:val="24"/>
          <w:szCs w:val="24"/>
        </w:rPr>
        <w:t xml:space="preserve"> на сто от Стойността на Договора</w:t>
      </w:r>
      <w:r>
        <w:rPr>
          <w:rFonts w:ascii="Times New Roman" w:hAnsi="Times New Roman"/>
          <w:sz w:val="24"/>
          <w:szCs w:val="24"/>
        </w:rPr>
        <w:t>.</w:t>
      </w:r>
    </w:p>
    <w:p w:rsidR="00AC5A1B" w:rsidRPr="00576876" w:rsidRDefault="00AC5A1B" w:rsidP="00BC60D5">
      <w:pPr>
        <w:shd w:val="clear" w:color="auto" w:fill="FFFFFF"/>
        <w:spacing w:after="0" w:line="240" w:lineRule="auto"/>
        <w:jc w:val="both"/>
        <w:rPr>
          <w:rFonts w:ascii="Times New Roman" w:hAnsi="Times New Roman"/>
          <w:sz w:val="24"/>
          <w:szCs w:val="24"/>
        </w:rPr>
      </w:pPr>
      <w:r w:rsidRPr="00D35B84">
        <w:rPr>
          <w:rFonts w:ascii="Times New Roman" w:hAnsi="Times New Roman"/>
          <w:b/>
          <w:sz w:val="24"/>
          <w:szCs w:val="20"/>
        </w:rPr>
        <w:t>Чл. 3</w:t>
      </w:r>
      <w:r>
        <w:rPr>
          <w:rFonts w:ascii="Times New Roman" w:hAnsi="Times New Roman"/>
          <w:b/>
          <w:sz w:val="24"/>
          <w:szCs w:val="20"/>
        </w:rPr>
        <w:t>1</w:t>
      </w:r>
      <w:r w:rsidRPr="00D35B84">
        <w:rPr>
          <w:rFonts w:ascii="Times New Roman" w:hAnsi="Times New Roman"/>
          <w:b/>
          <w:sz w:val="24"/>
          <w:szCs w:val="20"/>
        </w:rPr>
        <w:t xml:space="preserve">. </w:t>
      </w:r>
      <w:r w:rsidRPr="00D35B84">
        <w:rPr>
          <w:rFonts w:ascii="Times New Roman" w:hAnsi="Times New Roman"/>
          <w:sz w:val="24"/>
          <w:szCs w:val="24"/>
        </w:rPr>
        <w:t xml:space="preserve">При констатирано </w:t>
      </w:r>
      <w:r w:rsidRPr="00D35B84">
        <w:rPr>
          <w:rFonts w:ascii="Times New Roman" w:hAnsi="Times New Roman"/>
          <w:color w:val="000000"/>
          <w:sz w:val="24"/>
          <w:szCs w:val="24"/>
        </w:rPr>
        <w:t xml:space="preserve">лошо или друго неточно или частично изпълнение </w:t>
      </w:r>
      <w:r w:rsidRPr="00D35B84">
        <w:rPr>
          <w:rFonts w:ascii="Times New Roman" w:hAnsi="Times New Roman"/>
          <w:sz w:val="24"/>
          <w:szCs w:val="24"/>
        </w:rPr>
        <w:t xml:space="preserve"> или при отклонение от изискванията на ВЪЗЛОЖИТЕЛЯ, посочени в Техническата спецификация</w:t>
      </w:r>
      <w:r w:rsidRPr="00576876">
        <w:rPr>
          <w:rFonts w:ascii="Times New Roman" w:hAnsi="Times New Roman"/>
          <w:sz w:val="24"/>
          <w:szCs w:val="24"/>
        </w:rPr>
        <w:t xml:space="preserve">, ВЪЗЛОЖИТЕЛЯТ има право да поиска от ИЗПЪЛНИТЕЛЯ </w:t>
      </w:r>
      <w:r>
        <w:rPr>
          <w:rFonts w:ascii="Times New Roman" w:hAnsi="Times New Roman"/>
          <w:sz w:val="24"/>
          <w:szCs w:val="24"/>
        </w:rPr>
        <w:t xml:space="preserve">да изпълни изцяло и </w:t>
      </w:r>
      <w:r w:rsidRPr="00003893">
        <w:rPr>
          <w:rFonts w:ascii="Times New Roman" w:hAnsi="Times New Roman"/>
          <w:sz w:val="24"/>
          <w:szCs w:val="24"/>
        </w:rPr>
        <w:t>качествено</w:t>
      </w:r>
      <w:r w:rsidRPr="00576876">
        <w:rPr>
          <w:rFonts w:ascii="Times New Roman" w:hAnsi="Times New Roman"/>
          <w:sz w:val="24"/>
          <w:szCs w:val="24"/>
        </w:rPr>
        <w:t xml:space="preserve"> </w:t>
      </w:r>
      <w:r>
        <w:rPr>
          <w:rFonts w:ascii="Times New Roman" w:hAnsi="Times New Roman"/>
          <w:sz w:val="24"/>
          <w:szCs w:val="24"/>
        </w:rPr>
        <w:t>услугата</w:t>
      </w:r>
      <w:r w:rsidRPr="00576876">
        <w:rPr>
          <w:rFonts w:ascii="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 w:val="24"/>
          <w:szCs w:val="24"/>
        </w:rPr>
        <w:t>некачествено,</w:t>
      </w:r>
      <w:r w:rsidRPr="00576876">
        <w:rPr>
          <w:rFonts w:ascii="Times New Roman" w:hAnsi="Times New Roman"/>
          <w:sz w:val="24"/>
          <w:szCs w:val="24"/>
        </w:rPr>
        <w:t xml:space="preserve"> </w:t>
      </w:r>
      <w:r w:rsidRPr="008A3C05">
        <w:rPr>
          <w:rFonts w:ascii="Times New Roman" w:hAnsi="Times New Roman"/>
          <w:sz w:val="24"/>
          <w:szCs w:val="24"/>
        </w:rPr>
        <w:t>ВЪЗЛОЖИТЕЛЯТ има право да задържи гаранцията за изпълнение и да прекрати договора.</w:t>
      </w:r>
      <w:r w:rsidRPr="00576876">
        <w:rPr>
          <w:rFonts w:ascii="Times New Roman" w:hAnsi="Times New Roman"/>
          <w:sz w:val="24"/>
          <w:szCs w:val="24"/>
        </w:rPr>
        <w:t xml:space="preserve"> </w:t>
      </w:r>
    </w:p>
    <w:p w:rsidR="00AC5A1B" w:rsidRPr="00576876" w:rsidRDefault="00AC5A1B" w:rsidP="00BC60D5">
      <w:pPr>
        <w:shd w:val="clear" w:color="auto" w:fill="FFFFFF"/>
        <w:spacing w:after="0" w:line="240" w:lineRule="auto"/>
        <w:jc w:val="both"/>
        <w:rPr>
          <w:rFonts w:ascii="Times New Roman" w:hAnsi="Times New Roman"/>
          <w:sz w:val="24"/>
          <w:szCs w:val="24"/>
        </w:rPr>
      </w:pPr>
    </w:p>
    <w:p w:rsidR="00AC5A1B" w:rsidRPr="00576876" w:rsidRDefault="00AC5A1B" w:rsidP="00BC60D5">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0"/>
        </w:rPr>
        <w:t>Чл. 3</w:t>
      </w:r>
      <w:r>
        <w:rPr>
          <w:rFonts w:ascii="Times New Roman" w:hAnsi="Times New Roman"/>
          <w:b/>
          <w:sz w:val="24"/>
          <w:szCs w:val="20"/>
        </w:rPr>
        <w:t>2</w:t>
      </w:r>
      <w:r w:rsidRPr="00576876">
        <w:rPr>
          <w:rFonts w:ascii="Times New Roman" w:hAnsi="Times New Roman"/>
          <w:b/>
          <w:sz w:val="24"/>
          <w:szCs w:val="20"/>
        </w:rPr>
        <w:t xml:space="preserve">. </w:t>
      </w:r>
      <w:r w:rsidRPr="00576876">
        <w:rPr>
          <w:rFonts w:ascii="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hAnsi="Times New Roman"/>
          <w:sz w:val="24"/>
          <w:szCs w:val="24"/>
        </w:rPr>
        <w:t xml:space="preserve">Страна дължи неустойка в размер на </w:t>
      </w:r>
      <w:r>
        <w:rPr>
          <w:rFonts w:ascii="Times New Roman" w:hAnsi="Times New Roman"/>
          <w:sz w:val="24"/>
          <w:szCs w:val="24"/>
        </w:rPr>
        <w:t>5</w:t>
      </w:r>
      <w:r w:rsidRPr="00D35B84">
        <w:rPr>
          <w:rFonts w:ascii="Times New Roman" w:hAnsi="Times New Roman"/>
          <w:sz w:val="24"/>
          <w:szCs w:val="24"/>
        </w:rPr>
        <w:t>% (</w:t>
      </w:r>
      <w:r>
        <w:rPr>
          <w:rFonts w:ascii="Times New Roman" w:hAnsi="Times New Roman"/>
          <w:sz w:val="24"/>
          <w:szCs w:val="24"/>
        </w:rPr>
        <w:t>пет</w:t>
      </w:r>
      <w:r w:rsidRPr="00D35B84">
        <w:rPr>
          <w:rFonts w:ascii="Times New Roman" w:hAnsi="Times New Roman"/>
          <w:sz w:val="24"/>
          <w:szCs w:val="24"/>
        </w:rPr>
        <w:t>) от Стойността на Договора</w:t>
      </w:r>
      <w:r>
        <w:rPr>
          <w:rFonts w:ascii="Times New Roman" w:hAnsi="Times New Roman"/>
          <w:sz w:val="24"/>
          <w:szCs w:val="24"/>
        </w:rPr>
        <w:t>.</w:t>
      </w: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sz w:val="24"/>
          <w:szCs w:val="20"/>
        </w:rPr>
      </w:pPr>
      <w:r w:rsidRPr="00576876">
        <w:rPr>
          <w:rFonts w:ascii="Times New Roman" w:hAnsi="Times New Roman"/>
          <w:b/>
          <w:sz w:val="24"/>
          <w:szCs w:val="20"/>
        </w:rPr>
        <w:t>Чл. 3</w:t>
      </w:r>
      <w:r>
        <w:rPr>
          <w:rFonts w:ascii="Times New Roman" w:hAnsi="Times New Roman"/>
          <w:b/>
          <w:sz w:val="24"/>
          <w:szCs w:val="20"/>
        </w:rPr>
        <w:t>3</w:t>
      </w:r>
      <w:r w:rsidRPr="00576876">
        <w:rPr>
          <w:rFonts w:ascii="Times New Roman" w:hAnsi="Times New Roman"/>
          <w:b/>
          <w:sz w:val="24"/>
          <w:szCs w:val="20"/>
        </w:rPr>
        <w:t xml:space="preserve">. </w:t>
      </w:r>
      <w:r w:rsidRPr="00576876">
        <w:rPr>
          <w:rFonts w:ascii="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b/>
          <w:sz w:val="24"/>
          <w:szCs w:val="20"/>
        </w:rPr>
      </w:pPr>
    </w:p>
    <w:p w:rsidR="00AC5A1B" w:rsidRPr="00576876" w:rsidRDefault="00AC5A1B" w:rsidP="00BC60D5">
      <w:pPr>
        <w:spacing w:after="0" w:line="240" w:lineRule="auto"/>
        <w:jc w:val="both"/>
        <w:rPr>
          <w:rFonts w:ascii="Times New Roman" w:hAnsi="Times New Roman"/>
          <w:sz w:val="24"/>
          <w:szCs w:val="20"/>
        </w:rPr>
      </w:pPr>
      <w:r w:rsidRPr="00576876">
        <w:rPr>
          <w:rFonts w:ascii="Times New Roman" w:hAnsi="Times New Roman"/>
          <w:b/>
          <w:sz w:val="24"/>
          <w:szCs w:val="20"/>
        </w:rPr>
        <w:t>Чл. 3</w:t>
      </w:r>
      <w:r>
        <w:rPr>
          <w:rFonts w:ascii="Times New Roman" w:hAnsi="Times New Roman"/>
          <w:b/>
          <w:sz w:val="24"/>
          <w:szCs w:val="20"/>
        </w:rPr>
        <w:t>4</w:t>
      </w:r>
      <w:r w:rsidRPr="00576876">
        <w:rPr>
          <w:rFonts w:ascii="Times New Roman" w:hAnsi="Times New Roman"/>
          <w:b/>
          <w:sz w:val="24"/>
          <w:szCs w:val="20"/>
        </w:rPr>
        <w:t xml:space="preserve">. </w:t>
      </w:r>
      <w:r w:rsidRPr="00576876">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C5A1B" w:rsidRPr="00576876" w:rsidRDefault="00AC5A1B" w:rsidP="00BC60D5">
      <w:pPr>
        <w:spacing w:after="0" w:line="240" w:lineRule="auto"/>
        <w:jc w:val="both"/>
        <w:rPr>
          <w:rFonts w:ascii="Times New Roman" w:hAnsi="Times New Roman"/>
          <w:b/>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576876">
        <w:rPr>
          <w:rFonts w:ascii="Times New Roman" w:hAnsi="Times New Roman"/>
          <w:b/>
          <w:bCs/>
          <w:color w:val="000000"/>
          <w:sz w:val="24"/>
          <w:szCs w:val="26"/>
        </w:rPr>
        <w:t>ПРЕКРАТЯВАНЕ НА ДОГОВОРА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35</w:t>
      </w:r>
      <w:r w:rsidRPr="00576876">
        <w:rPr>
          <w:rFonts w:ascii="Times New Roman" w:hAnsi="Times New Roman"/>
          <w:b/>
          <w:sz w:val="24"/>
          <w:szCs w:val="24"/>
        </w:rPr>
        <w:t>.</w:t>
      </w:r>
      <w:r w:rsidRPr="00576876">
        <w:rPr>
          <w:rFonts w:ascii="Times New Roman" w:hAnsi="Times New Roman"/>
          <w:sz w:val="24"/>
          <w:szCs w:val="24"/>
        </w:rPr>
        <w:t xml:space="preserve"> (1) Този Договор се прекратява:</w:t>
      </w:r>
      <w:r>
        <w:rPr>
          <w:rStyle w:val="a5"/>
          <w:rFonts w:ascii="Times New Roman" w:hAnsi="Times New Roman"/>
          <w:sz w:val="24"/>
          <w:szCs w:val="24"/>
        </w:rPr>
        <w:footnoteReference w:id="7"/>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1. с изтичане на срока по чл.[4] от Договора</w:t>
      </w:r>
      <w:r>
        <w:rPr>
          <w:rFonts w:ascii="Times New Roman" w:hAnsi="Times New Roman"/>
          <w:sz w:val="24"/>
          <w:szCs w:val="24"/>
        </w:rPr>
        <w:t xml:space="preserve"> </w:t>
      </w:r>
      <w:r w:rsidRPr="00576876">
        <w:rPr>
          <w:rFonts w:ascii="Times New Roman" w:hAnsi="Times New Roman"/>
          <w:sz w:val="24"/>
          <w:szCs w:val="24"/>
        </w:rPr>
        <w:t>или с достигане на максимално допустимата Стойност на Договора ;</w:t>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 xml:space="preserve">2. с изпълнението на всички задължения на Страните по него; </w:t>
      </w: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hAnsi="Times New Roman"/>
          <w:sz w:val="24"/>
          <w:szCs w:val="24"/>
        </w:rPr>
        <w:t>7</w:t>
      </w:r>
      <w:r w:rsidRPr="00576876">
        <w:rPr>
          <w:rFonts w:ascii="Times New Roman" w:hAnsi="Times New Roman"/>
          <w:sz w:val="24"/>
          <w:szCs w:val="24"/>
        </w:rPr>
        <w:t xml:space="preserve"> (</w:t>
      </w:r>
      <w:r>
        <w:rPr>
          <w:rFonts w:ascii="Times New Roman" w:hAnsi="Times New Roman"/>
          <w:sz w:val="24"/>
          <w:szCs w:val="24"/>
        </w:rPr>
        <w:t>седем)</w:t>
      </w:r>
      <w:r w:rsidRPr="00576876">
        <w:rPr>
          <w:rFonts w:ascii="Times New Roman" w:hAnsi="Times New Roman"/>
          <w:sz w:val="24"/>
          <w:szCs w:val="24"/>
        </w:rPr>
        <w:t xml:space="preserve"> дни от настъпване на невъзможността и да представи доказателства; </w:t>
      </w:r>
    </w:p>
    <w:p w:rsidR="00AC5A1B" w:rsidRDefault="00AC5A1B" w:rsidP="00BC60D5">
      <w:pPr>
        <w:keepLines/>
        <w:spacing w:after="0" w:line="240" w:lineRule="auto"/>
        <w:jc w:val="both"/>
        <w:rPr>
          <w:rFonts w:ascii="Times New Roman" w:hAnsi="Times New Roman"/>
          <w:sz w:val="24"/>
          <w:szCs w:val="24"/>
        </w:rPr>
      </w:pPr>
      <w:r w:rsidRPr="00576876">
        <w:rPr>
          <w:rFonts w:ascii="Times New Roman" w:hAnsi="Times New Roman"/>
          <w:sz w:val="24"/>
          <w:szCs w:val="24"/>
        </w:rPr>
        <w:t xml:space="preserve">4. при прекратяване на юридическо лице – Страна по Договора без </w:t>
      </w:r>
      <w:proofErr w:type="spellStart"/>
      <w:r w:rsidRPr="00576876">
        <w:rPr>
          <w:rFonts w:ascii="Times New Roman" w:hAnsi="Times New Roman"/>
          <w:sz w:val="24"/>
          <w:szCs w:val="24"/>
        </w:rPr>
        <w:t>правоприемство</w:t>
      </w:r>
      <w:proofErr w:type="spellEnd"/>
      <w:r w:rsidRPr="00576876">
        <w:rPr>
          <w:rFonts w:ascii="Times New Roman" w:hAnsi="Times New Roman"/>
          <w:sz w:val="24"/>
          <w:szCs w:val="24"/>
        </w:rPr>
        <w:t>,</w:t>
      </w:r>
      <w:r w:rsidRPr="00576876">
        <w:t xml:space="preserve"> </w:t>
      </w:r>
      <w:r w:rsidRPr="00576876">
        <w:rPr>
          <w:rFonts w:ascii="Times New Roman" w:hAnsi="Times New Roman"/>
          <w:sz w:val="24"/>
          <w:szCs w:val="24"/>
        </w:rPr>
        <w:t>по смисъла на законодателството на държавата, в която съответното лице е установено</w:t>
      </w:r>
      <w:r>
        <w:rPr>
          <w:rFonts w:ascii="Times New Roman" w:hAnsi="Times New Roman"/>
          <w:sz w:val="24"/>
          <w:szCs w:val="24"/>
        </w:rPr>
        <w:t>;</w:t>
      </w:r>
    </w:p>
    <w:p w:rsidR="00AC5A1B" w:rsidRPr="00576876" w:rsidRDefault="00AC5A1B" w:rsidP="00BC60D5">
      <w:pPr>
        <w:keepLines/>
        <w:spacing w:after="0" w:line="240" w:lineRule="auto"/>
        <w:jc w:val="both"/>
        <w:rPr>
          <w:rFonts w:ascii="Times New Roman" w:hAnsi="Times New Roman"/>
          <w:sz w:val="24"/>
          <w:szCs w:val="24"/>
        </w:rPr>
      </w:pPr>
      <w:r>
        <w:rPr>
          <w:rFonts w:ascii="Times New Roman" w:hAnsi="Times New Roman"/>
          <w:sz w:val="24"/>
          <w:szCs w:val="24"/>
        </w:rPr>
        <w:t xml:space="preserve">5. при условията по чл. 5, ал. 1, т. 3 от </w:t>
      </w:r>
      <w:r w:rsidRPr="0023355F">
        <w:rPr>
          <w:rFonts w:ascii="Times New Roman" w:hAnsi="Times New Roman"/>
          <w:sz w:val="24"/>
          <w:szCs w:val="24"/>
        </w:rPr>
        <w:t>ЗИФОДРЮПДРСЛ</w:t>
      </w:r>
      <w:r w:rsidRPr="00576876">
        <w:rPr>
          <w:rFonts w:ascii="Times New Roman" w:hAnsi="Times New Roman"/>
          <w:sz w:val="24"/>
          <w:szCs w:val="24"/>
        </w:rPr>
        <w:t>.</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(2)</w:t>
      </w:r>
      <w:r w:rsidRPr="00576876">
        <w:rPr>
          <w:rFonts w:ascii="Times New Roman" w:hAnsi="Times New Roman"/>
          <w:sz w:val="24"/>
          <w:szCs w:val="24"/>
        </w:rPr>
        <w:t xml:space="preserve"> Договорът може да бъде прекратен</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1.</w:t>
      </w:r>
      <w:r w:rsidRPr="00576876">
        <w:rPr>
          <w:rFonts w:ascii="Times New Roman" w:hAnsi="Times New Roman"/>
          <w:sz w:val="24"/>
          <w:szCs w:val="24"/>
        </w:rPr>
        <w:tab/>
        <w:t>по взаимно съгласие на Страните, изразено в писмена форма;</w:t>
      </w:r>
    </w:p>
    <w:p w:rsidR="00AC5A1B"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2.</w:t>
      </w:r>
      <w:r w:rsidRPr="00576876">
        <w:rPr>
          <w:rFonts w:ascii="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lastRenderedPageBreak/>
        <w:t xml:space="preserve">Чл. </w:t>
      </w:r>
      <w:r>
        <w:rPr>
          <w:rFonts w:ascii="Times New Roman" w:hAnsi="Times New Roman"/>
          <w:b/>
          <w:sz w:val="24"/>
          <w:szCs w:val="24"/>
        </w:rPr>
        <w:t>36</w:t>
      </w:r>
      <w:r w:rsidRPr="00576876">
        <w:rPr>
          <w:rFonts w:ascii="Times New Roman" w:hAnsi="Times New Roman"/>
          <w:b/>
          <w:sz w:val="24"/>
          <w:szCs w:val="24"/>
        </w:rPr>
        <w:t>.</w:t>
      </w:r>
      <w:r w:rsidRPr="00576876">
        <w:rPr>
          <w:rFonts w:ascii="Times New Roman" w:hAnsi="Times New Roman"/>
          <w:sz w:val="24"/>
          <w:szCs w:val="24"/>
        </w:rPr>
        <w:t xml:space="preserve"> </w:t>
      </w:r>
      <w:r w:rsidRPr="00576876">
        <w:rPr>
          <w:rFonts w:ascii="Times New Roman" w:hAnsi="Times New Roman"/>
          <w:b/>
          <w:sz w:val="24"/>
          <w:szCs w:val="24"/>
        </w:rPr>
        <w:t>(1)</w:t>
      </w:r>
      <w:r w:rsidRPr="0057687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AC5A1B" w:rsidRPr="00576876" w:rsidRDefault="00AC5A1B" w:rsidP="00BC60D5">
      <w:pPr>
        <w:keepLines/>
        <w:tabs>
          <w:tab w:val="left" w:pos="4950"/>
        </w:tab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w:t>
      </w:r>
      <w:r w:rsidRPr="00576876">
        <w:rPr>
          <w:rFonts w:ascii="Times New Roman" w:hAnsi="Times New Roman"/>
          <w:b/>
          <w:sz w:val="24"/>
          <w:szCs w:val="24"/>
        </w:rPr>
        <w:t>(2)</w:t>
      </w:r>
      <w:r w:rsidRPr="0057687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1. когато ИЗПЪЛНИТЕЛЯТ не е започнал изпълнението на Услугите в срок до </w:t>
      </w:r>
      <w:r>
        <w:rPr>
          <w:rFonts w:ascii="Times New Roman" w:hAnsi="Times New Roman"/>
          <w:sz w:val="24"/>
          <w:szCs w:val="24"/>
        </w:rPr>
        <w:t>5</w:t>
      </w:r>
      <w:r w:rsidRPr="00576876">
        <w:rPr>
          <w:rFonts w:ascii="Times New Roman" w:hAnsi="Times New Roman"/>
          <w:sz w:val="24"/>
          <w:szCs w:val="24"/>
        </w:rPr>
        <w:t xml:space="preserve"> (</w:t>
      </w:r>
      <w:r>
        <w:rPr>
          <w:rFonts w:ascii="Times New Roman" w:hAnsi="Times New Roman"/>
          <w:sz w:val="24"/>
          <w:szCs w:val="24"/>
        </w:rPr>
        <w:t>пет</w:t>
      </w:r>
      <w:r w:rsidRPr="00576876">
        <w:rPr>
          <w:rFonts w:ascii="Times New Roman" w:hAnsi="Times New Roman"/>
          <w:sz w:val="24"/>
          <w:szCs w:val="24"/>
        </w:rPr>
        <w:t>) дни, считано от Датата на влизане в сила;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2. ИЗПЪЛНИТЕЛЯТ е прекратил изпълнението на Услугите за повече от </w:t>
      </w:r>
      <w:r>
        <w:rPr>
          <w:rFonts w:ascii="Times New Roman" w:hAnsi="Times New Roman"/>
          <w:sz w:val="24"/>
          <w:szCs w:val="24"/>
        </w:rPr>
        <w:t>10</w:t>
      </w:r>
      <w:r w:rsidRPr="00576876">
        <w:rPr>
          <w:rFonts w:ascii="Times New Roman" w:hAnsi="Times New Roman"/>
          <w:sz w:val="24"/>
          <w:szCs w:val="24"/>
        </w:rPr>
        <w:t xml:space="preserve"> (</w:t>
      </w:r>
      <w:r>
        <w:rPr>
          <w:rFonts w:ascii="Times New Roman" w:hAnsi="Times New Roman"/>
          <w:sz w:val="24"/>
          <w:szCs w:val="24"/>
        </w:rPr>
        <w:t>десет</w:t>
      </w:r>
      <w:r w:rsidRPr="00576876">
        <w:rPr>
          <w:rFonts w:ascii="Times New Roman" w:hAnsi="Times New Roman"/>
          <w:sz w:val="24"/>
          <w:szCs w:val="24"/>
        </w:rPr>
        <w:t>) дни;</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(3) </w:t>
      </w:r>
      <w:r w:rsidRPr="00576876">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37</w:t>
      </w:r>
      <w:r w:rsidRPr="00576876">
        <w:rPr>
          <w:rFonts w:ascii="Times New Roman" w:hAnsi="Times New Roman"/>
          <w:b/>
          <w:sz w:val="24"/>
          <w:szCs w:val="24"/>
        </w:rPr>
        <w:t xml:space="preserve">. </w:t>
      </w:r>
      <w:r w:rsidRPr="00576876">
        <w:rPr>
          <w:rFonts w:ascii="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38</w:t>
      </w:r>
      <w:r w:rsidRPr="00576876">
        <w:rPr>
          <w:rFonts w:ascii="Times New Roman" w:hAnsi="Times New Roman"/>
          <w:b/>
          <w:sz w:val="24"/>
          <w:szCs w:val="24"/>
        </w:rPr>
        <w:t xml:space="preserve">. </w:t>
      </w:r>
      <w:r w:rsidRPr="00576876">
        <w:rPr>
          <w:rFonts w:ascii="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rFonts w:ascii="Times New Roman" w:hAnsi="Times New Roman"/>
          <w:sz w:val="24"/>
          <w:szCs w:val="24"/>
        </w:rPr>
        <w:t>правоприемство</w:t>
      </w:r>
      <w:proofErr w:type="spellEnd"/>
      <w:r w:rsidRPr="00576876">
        <w:rPr>
          <w:rFonts w:ascii="Times New Roman" w:hAnsi="Times New Roman"/>
          <w:sz w:val="24"/>
          <w:szCs w:val="24"/>
        </w:rPr>
        <w:t>:</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2. ИЗПЪЛНИТЕЛЯТ се задължава:</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C5A1B" w:rsidRPr="00576876" w:rsidRDefault="00AC5A1B" w:rsidP="00BC60D5">
      <w:pPr>
        <w:keepLines/>
        <w:autoSpaceDE w:val="0"/>
        <w:autoSpaceDN w:val="0"/>
        <w:spacing w:after="0" w:line="240" w:lineRule="auto"/>
        <w:jc w:val="both"/>
        <w:rPr>
          <w:rFonts w:ascii="Times New Roman" w:hAnsi="Times New Roman"/>
          <w:sz w:val="24"/>
          <w:szCs w:val="24"/>
        </w:rPr>
      </w:pPr>
      <w:r>
        <w:rPr>
          <w:rFonts w:ascii="Times New Roman" w:hAnsi="Times New Roman"/>
          <w:sz w:val="24"/>
          <w:szCs w:val="24"/>
        </w:rPr>
        <w:t>б</w:t>
      </w:r>
      <w:r w:rsidRPr="00576876">
        <w:rPr>
          <w:rFonts w:ascii="Times New Roman" w:hAnsi="Times New Roman"/>
          <w:sz w:val="24"/>
          <w:szCs w:val="24"/>
        </w:rPr>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C5A1B" w:rsidRPr="00576876" w:rsidRDefault="00AC5A1B" w:rsidP="00BC60D5">
      <w:pPr>
        <w:keepLines/>
        <w:spacing w:after="0" w:line="240" w:lineRule="auto"/>
        <w:jc w:val="both"/>
        <w:rPr>
          <w:rFonts w:ascii="Times New Roman" w:hAnsi="Times New Roman"/>
          <w:sz w:val="24"/>
          <w:szCs w:val="24"/>
        </w:rPr>
      </w:pPr>
    </w:p>
    <w:p w:rsidR="00AC5A1B" w:rsidRPr="00D35B84" w:rsidRDefault="00AC5A1B" w:rsidP="00BC60D5">
      <w:pPr>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39</w:t>
      </w:r>
      <w:r w:rsidRPr="00576876">
        <w:rPr>
          <w:rFonts w:ascii="Times New Roman" w:hAnsi="Times New Roman"/>
          <w:b/>
          <w:sz w:val="24"/>
          <w:szCs w:val="24"/>
        </w:rPr>
        <w:t xml:space="preserve">. </w:t>
      </w:r>
      <w:r w:rsidRPr="00576876">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hAnsi="Times New Roman"/>
          <w:i/>
          <w:color w:val="FF0000"/>
          <w:sz w:val="24"/>
          <w:szCs w:val="24"/>
        </w:rPr>
        <w:t>ако е приложимо</w:t>
      </w:r>
      <w:r w:rsidRPr="00576876">
        <w:rPr>
          <w:rFonts w:ascii="Times New Roman" w:hAnsi="Times New Roman"/>
          <w:sz w:val="24"/>
          <w:szCs w:val="24"/>
        </w:rPr>
        <w:t xml:space="preserve">)]. Когато прекратяването на Договора е по вина на ИЗПЪЛНИТЕЛЯ, той дължи и законната </w:t>
      </w:r>
      <w:r w:rsidRPr="00D35B84">
        <w:rPr>
          <w:rFonts w:ascii="Times New Roman" w:hAnsi="Times New Roman"/>
          <w:sz w:val="24"/>
          <w:szCs w:val="24"/>
        </w:rPr>
        <w:t xml:space="preserve">лихва върху частта от авансово предоставените средства, подлежащи на връщане, за периода от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датата на прекратяване на </w:t>
      </w:r>
      <w:r w:rsidRPr="00D35B84">
        <w:rPr>
          <w:sz w:val="24"/>
          <w:szCs w:val="24"/>
        </w:rPr>
        <w:t>Д</w:t>
      </w:r>
      <w:r w:rsidRPr="00D35B84">
        <w:rPr>
          <w:rFonts w:ascii="Times New Roman" w:hAnsi="Times New Roman"/>
          <w:sz w:val="24"/>
          <w:szCs w:val="24"/>
        </w:rPr>
        <w:t>оговора до тяхното връщане. (</w:t>
      </w:r>
      <w:r w:rsidRPr="00D35B84">
        <w:rPr>
          <w:rFonts w:ascii="Times New Roman" w:hAnsi="Times New Roman"/>
          <w:i/>
          <w:color w:val="FF0000"/>
          <w:sz w:val="24"/>
          <w:szCs w:val="24"/>
        </w:rPr>
        <w:t>ако е приложимо</w:t>
      </w:r>
      <w:r w:rsidRPr="00D35B84">
        <w:rPr>
          <w:rFonts w:ascii="Times New Roman" w:hAnsi="Times New Roman"/>
          <w:sz w:val="24"/>
          <w:szCs w:val="24"/>
        </w:rPr>
        <w:t>)]</w:t>
      </w:r>
    </w:p>
    <w:p w:rsidR="00AC5A1B" w:rsidRPr="00D35B84" w:rsidRDefault="00AC5A1B" w:rsidP="00BC60D5">
      <w:pPr>
        <w:shd w:val="clear" w:color="auto" w:fill="FFFFFF"/>
        <w:spacing w:after="0" w:line="240" w:lineRule="auto"/>
        <w:jc w:val="both"/>
        <w:rPr>
          <w:rFonts w:ascii="Times New Roman" w:hAnsi="Times New Roman"/>
          <w:bCs/>
          <w:color w:val="000000"/>
          <w:sz w:val="24"/>
          <w:szCs w:val="24"/>
        </w:rPr>
      </w:pPr>
    </w:p>
    <w:p w:rsidR="00AC5A1B" w:rsidRPr="00576876" w:rsidRDefault="00AC5A1B" w:rsidP="00BC60D5">
      <w:pPr>
        <w:keepNext/>
        <w:keepLines/>
        <w:spacing w:before="240" w:after="240" w:line="240" w:lineRule="auto"/>
        <w:jc w:val="both"/>
        <w:outlineLvl w:val="1"/>
        <w:rPr>
          <w:rFonts w:ascii="Times New Roman" w:hAnsi="Times New Roman"/>
          <w:b/>
          <w:bCs/>
          <w:color w:val="000000"/>
          <w:sz w:val="24"/>
          <w:szCs w:val="26"/>
        </w:rPr>
      </w:pPr>
      <w:r w:rsidRPr="00D35B84">
        <w:rPr>
          <w:rFonts w:ascii="Times New Roman" w:hAnsi="Times New Roman"/>
          <w:b/>
          <w:bCs/>
          <w:color w:val="000000"/>
          <w:sz w:val="24"/>
          <w:szCs w:val="26"/>
        </w:rPr>
        <w:lastRenderedPageBreak/>
        <w:t>ОБЩИ РАЗПОРЕДБИ</w:t>
      </w: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Дефинирани понятия и тълкуване </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40</w:t>
      </w:r>
      <w:r w:rsidRPr="00576876">
        <w:rPr>
          <w:rFonts w:ascii="Times New Roman" w:hAnsi="Times New Roman"/>
          <w:b/>
          <w:sz w:val="24"/>
          <w:szCs w:val="24"/>
        </w:rPr>
        <w:t xml:space="preserve">. (1) </w:t>
      </w:r>
      <w:r w:rsidRPr="0057687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(2) </w:t>
      </w:r>
      <w:r w:rsidRPr="0057687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1. специалните разпоредби имат предимство пред общите разпоредби;</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w:t>
      </w:r>
    </w:p>
    <w:p w:rsidR="00AC5A1B" w:rsidRPr="00576876" w:rsidRDefault="00AC5A1B" w:rsidP="00BC60D5">
      <w:pPr>
        <w:suppressAutoHyphens/>
        <w:spacing w:after="0" w:line="240" w:lineRule="auto"/>
        <w:jc w:val="both"/>
        <w:rPr>
          <w:rFonts w:ascii="Times New Roman" w:hAnsi="Times New Roman"/>
          <w:b/>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Спазване на приложими норми </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41</w:t>
      </w:r>
      <w:r w:rsidRPr="00576876">
        <w:rPr>
          <w:rFonts w:ascii="Times New Roman" w:hAnsi="Times New Roman"/>
          <w:b/>
          <w:sz w:val="24"/>
          <w:szCs w:val="24"/>
        </w:rPr>
        <w:t xml:space="preserve">. </w:t>
      </w:r>
      <w:r w:rsidRPr="00576876">
        <w:rPr>
          <w:rFonts w:ascii="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115 от ЗОП.</w:t>
      </w:r>
    </w:p>
    <w:p w:rsidR="00AC5A1B" w:rsidRPr="00576876" w:rsidRDefault="00AC5A1B" w:rsidP="00BC60D5">
      <w:pPr>
        <w:suppressAutoHyphens/>
        <w:spacing w:after="0" w:line="240" w:lineRule="auto"/>
        <w:jc w:val="both"/>
        <w:rPr>
          <w:rFonts w:ascii="Times New Roman" w:hAnsi="Times New Roman"/>
          <w:noProof/>
          <w:sz w:val="24"/>
          <w:szCs w:val="24"/>
          <w:u w:val="single"/>
          <w:lang w:eastAsia="cs-CZ"/>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Конфиденциалност </w:t>
      </w:r>
    </w:p>
    <w:p w:rsidR="00AC5A1B" w:rsidRPr="00576876" w:rsidRDefault="00AC5A1B" w:rsidP="00BC60D5">
      <w:pPr>
        <w:suppressAutoHyphens/>
        <w:spacing w:after="0" w:line="240" w:lineRule="auto"/>
        <w:jc w:val="both"/>
        <w:rPr>
          <w:rFonts w:ascii="Times New Roman" w:hAnsi="Times New Roman"/>
          <w:b/>
          <w:sz w:val="24"/>
          <w:szCs w:val="24"/>
        </w:rPr>
      </w:pP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42</w:t>
      </w:r>
      <w:r w:rsidRPr="00576876">
        <w:rPr>
          <w:rFonts w:ascii="Times New Roman" w:hAnsi="Times New Roman"/>
          <w:b/>
          <w:sz w:val="24"/>
          <w:szCs w:val="24"/>
        </w:rPr>
        <w:t xml:space="preserve">. </w:t>
      </w:r>
      <w:r w:rsidRPr="00576876">
        <w:rPr>
          <w:rFonts w:ascii="Times New Roman" w:hAnsi="Times New Roman"/>
          <w:b/>
          <w:bCs/>
          <w:noProof/>
          <w:sz w:val="24"/>
          <w:szCs w:val="24"/>
          <w:lang w:eastAsia="en-GB"/>
        </w:rPr>
        <w:t xml:space="preserve">(1) </w:t>
      </w:r>
      <w:r w:rsidRPr="00576876">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hAnsi="Times New Roman"/>
          <w:b/>
          <w:bCs/>
          <w:noProof/>
          <w:sz w:val="24"/>
          <w:szCs w:val="24"/>
          <w:lang w:eastAsia="en-GB"/>
        </w:rPr>
        <w:t>Конфиденциална информация</w:t>
      </w:r>
      <w:r w:rsidRPr="00576876">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 xml:space="preserve"> (2)</w:t>
      </w:r>
      <w:r w:rsidRPr="00576876">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hAnsi="Times New Roman"/>
          <w:bCs/>
          <w:noProof/>
          <w:sz w:val="24"/>
          <w:szCs w:val="24"/>
          <w:lang w:eastAsia="en-GB"/>
        </w:rPr>
        <w:t>.</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bCs/>
          <w:noProof/>
          <w:sz w:val="24"/>
          <w:szCs w:val="24"/>
          <w:lang w:eastAsia="en-GB"/>
        </w:rPr>
        <w:lastRenderedPageBreak/>
        <w:t>(4)</w:t>
      </w:r>
      <w:r w:rsidRPr="00576876">
        <w:rPr>
          <w:rFonts w:ascii="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C5A1B" w:rsidRPr="00576876" w:rsidRDefault="00AC5A1B" w:rsidP="00BC60D5">
      <w:pPr>
        <w:suppressAutoHyphens/>
        <w:spacing w:after="0" w:line="240" w:lineRule="auto"/>
        <w:jc w:val="both"/>
        <w:rPr>
          <w:rFonts w:ascii="Times New Roman" w:hAnsi="Times New Roman"/>
          <w:b/>
          <w:bCs/>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bCs/>
          <w:noProof/>
          <w:sz w:val="24"/>
          <w:szCs w:val="24"/>
          <w:u w:val="single"/>
          <w:lang w:eastAsia="en-GB"/>
        </w:rPr>
      </w:pPr>
      <w:r w:rsidRPr="00576876">
        <w:rPr>
          <w:rFonts w:ascii="Times New Roman" w:hAnsi="Times New Roman"/>
          <w:bCs/>
          <w:noProof/>
          <w:sz w:val="24"/>
          <w:szCs w:val="24"/>
          <w:u w:val="single"/>
          <w:lang w:eastAsia="en-GB"/>
        </w:rPr>
        <w:t>Публични изявления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bookmarkStart w:id="23" w:name="_DV_M169"/>
      <w:bookmarkStart w:id="24" w:name="_DV_M170"/>
      <w:bookmarkEnd w:id="23"/>
      <w:bookmarkEnd w:id="24"/>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43</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 w:val="24"/>
          <w:szCs w:val="24"/>
          <w:lang w:eastAsia="en-GB"/>
        </w:rPr>
        <w:t xml:space="preserve">ВЪЗЛОЖИТЕЛЯ </w:t>
      </w:r>
      <w:r w:rsidRPr="00576876">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което съгласие няма да бъде безпричинно отказано или забавено.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u w:val="single"/>
          <w:lang w:eastAsia="cs-CZ"/>
        </w:rPr>
        <w:t>Прехвърляне на права и задължения</w:t>
      </w:r>
    </w:p>
    <w:p w:rsidR="00AC5A1B" w:rsidRPr="00576876" w:rsidRDefault="00AC5A1B" w:rsidP="00BC60D5">
      <w:pPr>
        <w:suppressAutoHyphens/>
        <w:spacing w:after="0" w:line="240" w:lineRule="auto"/>
        <w:jc w:val="both"/>
        <w:rPr>
          <w:rFonts w:ascii="Times New Roman" w:hAnsi="Times New Roman"/>
          <w:noProof/>
          <w:sz w:val="24"/>
          <w:szCs w:val="24"/>
          <w:lang w:eastAsia="cs-CZ"/>
        </w:rPr>
      </w:pPr>
    </w:p>
    <w:p w:rsidR="00AC5A1B" w:rsidRPr="00576876" w:rsidRDefault="00AC5A1B" w:rsidP="00BC60D5">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48</w:t>
      </w:r>
      <w:r w:rsidRPr="00576876">
        <w:rPr>
          <w:rFonts w:ascii="Times New Roman" w:hAnsi="Times New Roman"/>
          <w:b/>
          <w:sz w:val="24"/>
          <w:szCs w:val="24"/>
        </w:rPr>
        <w:t xml:space="preserve">. </w:t>
      </w:r>
      <w:r w:rsidRPr="0057687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 w:val="24"/>
          <w:szCs w:val="24"/>
        </w:rPr>
        <w:t xml:space="preserve"> </w:t>
      </w:r>
      <w:r w:rsidRPr="00576876">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Изменения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49</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Непреодолима сила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50</w:t>
      </w:r>
      <w:r w:rsidRPr="00576876">
        <w:rPr>
          <w:rFonts w:ascii="Times New Roman" w:hAnsi="Times New Roman"/>
          <w:b/>
          <w:sz w:val="24"/>
          <w:szCs w:val="24"/>
        </w:rPr>
        <w:t xml:space="preserve">. (1) </w:t>
      </w:r>
      <w:r w:rsidRPr="0057687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hAnsi="Times New Roman"/>
          <w:noProof/>
          <w:sz w:val="24"/>
          <w:szCs w:val="24"/>
          <w:lang w:eastAsia="en-GB"/>
        </w:rPr>
        <w:t>3</w:t>
      </w:r>
      <w:r w:rsidRPr="00576876">
        <w:rPr>
          <w:rFonts w:ascii="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lang w:eastAsia="en-GB"/>
        </w:rPr>
        <w:t>[</w:t>
      </w:r>
      <w:r w:rsidRPr="00576876">
        <w:rPr>
          <w:rFonts w:ascii="Times New Roman" w:hAnsi="Times New Roman"/>
          <w:noProof/>
          <w:sz w:val="24"/>
          <w:szCs w:val="24"/>
          <w:u w:val="single"/>
          <w:lang w:eastAsia="en-GB"/>
        </w:rPr>
        <w:t>Нищожност на отделни клаузи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b/>
          <w:bCs/>
          <w:noProof/>
          <w:sz w:val="24"/>
          <w:szCs w:val="24"/>
          <w:lang w:eastAsia="en-GB"/>
        </w:rPr>
      </w:pPr>
      <w:r w:rsidRPr="00576876">
        <w:rPr>
          <w:rFonts w:ascii="Times New Roman" w:hAnsi="Times New Roman"/>
          <w:b/>
          <w:sz w:val="24"/>
          <w:szCs w:val="24"/>
        </w:rPr>
        <w:lastRenderedPageBreak/>
        <w:t xml:space="preserve">Чл. </w:t>
      </w:r>
      <w:r>
        <w:rPr>
          <w:rFonts w:ascii="Times New Roman" w:hAnsi="Times New Roman"/>
          <w:b/>
          <w:sz w:val="24"/>
          <w:szCs w:val="24"/>
        </w:rPr>
        <w:t>51</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Уведомления</w:t>
      </w:r>
    </w:p>
    <w:p w:rsidR="00AC5A1B" w:rsidRPr="00576876" w:rsidRDefault="00AC5A1B" w:rsidP="00BC60D5">
      <w:pPr>
        <w:suppressAutoHyphens/>
        <w:spacing w:after="0" w:line="240" w:lineRule="auto"/>
        <w:jc w:val="both"/>
        <w:rPr>
          <w:rFonts w:ascii="Times New Roman" w:hAnsi="Times New Roman"/>
          <w:b/>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52</w:t>
      </w:r>
      <w:r w:rsidRPr="00576876">
        <w:rPr>
          <w:rFonts w:ascii="Times New Roman" w:hAnsi="Times New Roman"/>
          <w:b/>
          <w:sz w:val="24"/>
          <w:szCs w:val="24"/>
        </w:rPr>
        <w:t xml:space="preserve">. </w:t>
      </w:r>
      <w:r w:rsidRPr="00576876">
        <w:rPr>
          <w:rFonts w:ascii="Times New Roman" w:hAnsi="Times New Roman"/>
          <w:b/>
          <w:noProof/>
          <w:sz w:val="24"/>
          <w:szCs w:val="24"/>
          <w:lang w:eastAsia="en-GB"/>
        </w:rPr>
        <w:t>(1)</w:t>
      </w:r>
      <w:r w:rsidRPr="00576876">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За ВЪЗЛОЖИТЕЛЯ:</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Адрес за кореспонденция: ………………………………………….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Факс: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e-mail: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2. За ИЗПЪЛНИТЕЛЯ: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Адрес за кореспонденция: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Факс: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e-mail: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За дата на уведомлението се счита: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датата на предаването – при лично предаване на уведомлението;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датата на пощенското клеймо на обратната разписка – при изпращане по пощата;</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приемането – при изпращане по факс;</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4. датата на получаване – при изпращане по електронна поща. </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hAnsi="Times New Roman"/>
          <w:noProof/>
          <w:sz w:val="24"/>
          <w:szCs w:val="24"/>
          <w:lang w:eastAsia="en-GB"/>
        </w:rPr>
        <w:t>5</w:t>
      </w:r>
      <w:r w:rsidRPr="00576876">
        <w:rPr>
          <w:rFonts w:ascii="Times New Roman" w:hAnsi="Times New Roman"/>
          <w:noProof/>
          <w:sz w:val="24"/>
          <w:szCs w:val="24"/>
          <w:lang w:eastAsia="en-GB"/>
        </w:rPr>
        <w:t xml:space="preserve"> (</w:t>
      </w:r>
      <w:r>
        <w:rPr>
          <w:rFonts w:ascii="Times New Roman" w:hAnsi="Times New Roman"/>
          <w:noProof/>
          <w:sz w:val="24"/>
          <w:szCs w:val="24"/>
          <w:lang w:eastAsia="en-GB"/>
        </w:rPr>
        <w:t>пет</w:t>
      </w:r>
      <w:r w:rsidRPr="00576876">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(5)</w:t>
      </w:r>
      <w:r w:rsidRPr="00576876">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sz w:val="24"/>
          <w:szCs w:val="24"/>
          <w:lang w:eastAsia="en-GB"/>
        </w:rPr>
        <w:t>ИЗПЪЛНИТЕЛЯ</w:t>
      </w:r>
      <w:r w:rsidRPr="00576876">
        <w:rPr>
          <w:rFonts w:ascii="Times New Roman" w:hAnsi="Times New Roman"/>
          <w:noProof/>
          <w:sz w:val="24"/>
          <w:szCs w:val="24"/>
          <w:lang w:eastAsia="en-GB"/>
        </w:rPr>
        <w:t xml:space="preserve">, същият се задължава да уведоми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xml:space="preserve"> за промяната в срок до </w:t>
      </w:r>
      <w:r>
        <w:rPr>
          <w:rFonts w:ascii="Times New Roman" w:hAnsi="Times New Roman"/>
          <w:noProof/>
          <w:sz w:val="24"/>
          <w:szCs w:val="24"/>
          <w:lang w:eastAsia="en-GB"/>
        </w:rPr>
        <w:t>5</w:t>
      </w:r>
      <w:r w:rsidRPr="00576876">
        <w:rPr>
          <w:rFonts w:ascii="Times New Roman" w:hAnsi="Times New Roman"/>
          <w:noProof/>
          <w:sz w:val="24"/>
          <w:szCs w:val="24"/>
          <w:lang w:eastAsia="en-GB"/>
        </w:rPr>
        <w:t xml:space="preserve"> (</w:t>
      </w:r>
      <w:r>
        <w:rPr>
          <w:rFonts w:ascii="Times New Roman" w:hAnsi="Times New Roman"/>
          <w:noProof/>
          <w:sz w:val="24"/>
          <w:szCs w:val="24"/>
          <w:lang w:eastAsia="en-GB"/>
        </w:rPr>
        <w:t>пет</w:t>
      </w:r>
      <w:r w:rsidRPr="00576876">
        <w:rPr>
          <w:rFonts w:ascii="Times New Roman" w:hAnsi="Times New Roman"/>
          <w:noProof/>
          <w:sz w:val="24"/>
          <w:szCs w:val="24"/>
          <w:lang w:eastAsia="en-GB"/>
        </w:rPr>
        <w:t>) дни от вписването ѝ в съответния регистър.</w:t>
      </w:r>
    </w:p>
    <w:p w:rsidR="00AC5A1B" w:rsidRPr="00576876" w:rsidRDefault="00AC5A1B" w:rsidP="00BC60D5">
      <w:pPr>
        <w:suppressAutoHyphens/>
        <w:spacing w:after="0" w:line="240" w:lineRule="auto"/>
        <w:jc w:val="both"/>
        <w:rPr>
          <w:rFonts w:ascii="Times New Roman" w:hAnsi="Times New Roman"/>
          <w:b/>
          <w:noProof/>
          <w:sz w:val="24"/>
          <w:szCs w:val="24"/>
          <w:highlight w:val="magenta"/>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Приложимо право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lastRenderedPageBreak/>
        <w:t xml:space="preserve">Чл. </w:t>
      </w:r>
      <w:r>
        <w:rPr>
          <w:rFonts w:ascii="Times New Roman" w:hAnsi="Times New Roman"/>
          <w:b/>
          <w:sz w:val="24"/>
          <w:szCs w:val="24"/>
        </w:rPr>
        <w:t>53</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Разрешаване на спорове</w:t>
      </w: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p>
    <w:p w:rsidR="00AC5A1B" w:rsidRPr="00576876" w:rsidRDefault="00AC5A1B" w:rsidP="00BC60D5">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54</w:t>
      </w:r>
      <w:r w:rsidRPr="00576876">
        <w:rPr>
          <w:rFonts w:ascii="Times New Roman" w:hAnsi="Times New Roman"/>
          <w:b/>
          <w:sz w:val="24"/>
          <w:szCs w:val="24"/>
        </w:rPr>
        <w:t xml:space="preserve">. </w:t>
      </w:r>
      <w:r w:rsidRPr="0057687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 w:val="24"/>
          <w:szCs w:val="24"/>
          <w:lang w:eastAsia="en-GB"/>
        </w:rPr>
        <w:t>от компетентния български съд</w:t>
      </w:r>
      <w:r w:rsidRPr="00576876">
        <w:rPr>
          <w:rFonts w:ascii="Times New Roman" w:hAnsi="Times New Roman"/>
          <w:bCs/>
          <w:noProof/>
          <w:sz w:val="24"/>
          <w:szCs w:val="24"/>
          <w:lang w:eastAsia="en-GB"/>
        </w:rPr>
        <w:t>.</w:t>
      </w:r>
      <w:r>
        <w:rPr>
          <w:rStyle w:val="a5"/>
          <w:rFonts w:ascii="Times New Roman" w:hAnsi="Times New Roman"/>
          <w:bCs/>
          <w:noProof/>
          <w:sz w:val="24"/>
          <w:szCs w:val="24"/>
          <w:lang w:eastAsia="en-GB"/>
        </w:rPr>
        <w:footnoteReference w:id="8"/>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Екземпляри</w:t>
      </w:r>
    </w:p>
    <w:p w:rsidR="00AC5A1B" w:rsidRPr="00576876" w:rsidRDefault="00AC5A1B" w:rsidP="00BC60D5">
      <w:pPr>
        <w:suppressAutoHyphens/>
        <w:spacing w:after="0" w:line="240" w:lineRule="auto"/>
        <w:jc w:val="both"/>
        <w:rPr>
          <w:rFonts w:ascii="Times New Roman" w:hAnsi="Times New Roman"/>
          <w:noProof/>
          <w:sz w:val="24"/>
          <w:szCs w:val="24"/>
          <w:lang w:eastAsia="en-GB"/>
        </w:rPr>
      </w:pPr>
    </w:p>
    <w:p w:rsidR="00AC5A1B" w:rsidRPr="00576876" w:rsidRDefault="00AC5A1B" w:rsidP="00BC60D5">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55</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се състои от [… (…)] страници и е изготвен и подписан в [</w:t>
      </w:r>
      <w:r>
        <w:rPr>
          <w:rFonts w:ascii="Times New Roman" w:hAnsi="Times New Roman"/>
          <w:noProof/>
          <w:sz w:val="24"/>
          <w:szCs w:val="24"/>
          <w:lang w:eastAsia="en-GB"/>
        </w:rPr>
        <w:t xml:space="preserve"> ........ (</w:t>
      </w:r>
      <w:r w:rsidRPr="00832D59">
        <w:rPr>
          <w:rFonts w:ascii="Times New Roman" w:hAnsi="Times New Roman"/>
          <w:i/>
          <w:noProof/>
          <w:sz w:val="24"/>
          <w:szCs w:val="24"/>
          <w:lang w:eastAsia="en-GB"/>
        </w:rPr>
        <w:t>посочва се броя</w:t>
      </w:r>
      <w:r>
        <w:rPr>
          <w:rFonts w:ascii="Times New Roman" w:hAnsi="Times New Roman"/>
          <w:noProof/>
          <w:sz w:val="24"/>
          <w:szCs w:val="24"/>
          <w:lang w:eastAsia="en-GB"/>
        </w:rPr>
        <w:t xml:space="preserve">) </w:t>
      </w:r>
      <w:r w:rsidRPr="00576876">
        <w:rPr>
          <w:rFonts w:ascii="Times New Roman" w:hAnsi="Times New Roman"/>
          <w:noProof/>
          <w:sz w:val="24"/>
          <w:szCs w:val="24"/>
          <w:lang w:eastAsia="en-GB"/>
        </w:rPr>
        <w:t>еднообразни екземпляра – по един за всяка от Страните].</w:t>
      </w:r>
    </w:p>
    <w:p w:rsidR="00AC5A1B" w:rsidRPr="00576876" w:rsidRDefault="00AC5A1B" w:rsidP="00BC60D5">
      <w:pPr>
        <w:autoSpaceDE w:val="0"/>
        <w:autoSpaceDN w:val="0"/>
        <w:adjustRightInd w:val="0"/>
        <w:spacing w:after="0" w:line="240" w:lineRule="auto"/>
        <w:jc w:val="both"/>
        <w:rPr>
          <w:rFonts w:ascii="Times New Roman" w:hAnsi="Times New Roman"/>
          <w:b/>
          <w:sz w:val="24"/>
          <w:szCs w:val="24"/>
          <w:highlight w:val="magenta"/>
        </w:rPr>
      </w:pPr>
    </w:p>
    <w:p w:rsidR="00AC5A1B" w:rsidRPr="00576876" w:rsidRDefault="00AC5A1B" w:rsidP="00BC60D5">
      <w:pPr>
        <w:autoSpaceDE w:val="0"/>
        <w:autoSpaceDN w:val="0"/>
        <w:adjustRightInd w:val="0"/>
        <w:spacing w:after="0" w:line="240" w:lineRule="auto"/>
        <w:jc w:val="both"/>
        <w:rPr>
          <w:rFonts w:ascii="Times New Roman" w:hAnsi="Times New Roman"/>
          <w:sz w:val="24"/>
          <w:szCs w:val="24"/>
        </w:rPr>
      </w:pPr>
      <w:r w:rsidRPr="00576876">
        <w:rPr>
          <w:rFonts w:ascii="Times New Roman" w:hAnsi="Times New Roman"/>
          <w:sz w:val="24"/>
          <w:szCs w:val="24"/>
          <w:u w:val="single"/>
        </w:rPr>
        <w:t>Приложения</w:t>
      </w:r>
      <w:r w:rsidRPr="00576876">
        <w:rPr>
          <w:rFonts w:ascii="Times New Roman" w:hAnsi="Times New Roman"/>
          <w:sz w:val="24"/>
          <w:szCs w:val="24"/>
        </w:rPr>
        <w:t>:</w:t>
      </w:r>
    </w:p>
    <w:p w:rsidR="00AC5A1B" w:rsidRPr="00576876" w:rsidRDefault="00AC5A1B" w:rsidP="00BC60D5">
      <w:pPr>
        <w:autoSpaceDE w:val="0"/>
        <w:autoSpaceDN w:val="0"/>
        <w:adjustRightInd w:val="0"/>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56</w:t>
      </w:r>
      <w:r w:rsidRPr="00576876">
        <w:rPr>
          <w:rFonts w:ascii="Times New Roman" w:hAnsi="Times New Roman"/>
          <w:b/>
          <w:sz w:val="24"/>
          <w:szCs w:val="24"/>
        </w:rPr>
        <w:t xml:space="preserve">. </w:t>
      </w:r>
      <w:r w:rsidRPr="00576876">
        <w:rPr>
          <w:rFonts w:ascii="Times New Roman" w:hAnsi="Times New Roman"/>
          <w:sz w:val="24"/>
          <w:szCs w:val="24"/>
        </w:rPr>
        <w:t>Към този Договор се прилагат и са неразделна част от него следните приложения: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1 – Техническа спецификация;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2 – Техническо предложение на ИЗПЪЛНИТЕЛЯ;</w:t>
      </w:r>
    </w:p>
    <w:p w:rsidR="00AC5A1B"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3 – Ценово предложение на ИЗПЪЛНИТЕЛЯ;</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 xml:space="preserve"> [Приложение № 5 – Гаранция за изпълнение;]</w:t>
      </w:r>
    </w:p>
    <w:p w:rsidR="00AC5A1B" w:rsidRPr="00751E52" w:rsidRDefault="00AC5A1B" w:rsidP="00BC60D5">
      <w:pPr>
        <w:autoSpaceDE w:val="0"/>
        <w:autoSpaceDN w:val="0"/>
        <w:adjustRightInd w:val="0"/>
        <w:spacing w:after="0" w:line="240" w:lineRule="auto"/>
        <w:jc w:val="both"/>
        <w:rPr>
          <w:rFonts w:ascii="Times New Roman" w:hAnsi="Times New Roman"/>
          <w:bCs/>
          <w:iCs/>
          <w:sz w:val="24"/>
          <w:szCs w:val="24"/>
          <w:lang w:val="ru-RU"/>
        </w:rPr>
      </w:pPr>
      <w:r w:rsidRPr="00751E52">
        <w:rPr>
          <w:rFonts w:ascii="Times New Roman" w:hAnsi="Times New Roman"/>
          <w:bCs/>
          <w:iCs/>
          <w:sz w:val="24"/>
          <w:szCs w:val="24"/>
          <w:lang w:val="ru-RU"/>
        </w:rPr>
        <w:t xml:space="preserve"> </w:t>
      </w:r>
    </w:p>
    <w:p w:rsidR="00AC5A1B" w:rsidRPr="00576876" w:rsidRDefault="00AC5A1B" w:rsidP="00BC60D5">
      <w:pPr>
        <w:autoSpaceDE w:val="0"/>
        <w:autoSpaceDN w:val="0"/>
        <w:adjustRightInd w:val="0"/>
        <w:spacing w:after="0" w:line="240" w:lineRule="auto"/>
        <w:jc w:val="both"/>
        <w:rPr>
          <w:rFonts w:ascii="Times New Roman" w:hAnsi="Times New Roman"/>
          <w:bCs/>
          <w:iCs/>
          <w:sz w:val="24"/>
          <w:szCs w:val="24"/>
        </w:rPr>
      </w:pPr>
    </w:p>
    <w:p w:rsidR="00AC5A1B" w:rsidRPr="00576876" w:rsidRDefault="00AC5A1B" w:rsidP="00BC60D5">
      <w:pPr>
        <w:widowControl w:val="0"/>
        <w:spacing w:after="0" w:line="240" w:lineRule="auto"/>
        <w:jc w:val="both"/>
        <w:rPr>
          <w:rFonts w:ascii="Times New Roman" w:hAnsi="Times New Roman"/>
          <w:sz w:val="24"/>
          <w:szCs w:val="24"/>
        </w:rPr>
      </w:pPr>
      <w:r w:rsidRPr="00576876">
        <w:rPr>
          <w:rFonts w:ascii="Times New Roman" w:hAnsi="Times New Roman"/>
          <w:sz w:val="24"/>
          <w:szCs w:val="24"/>
        </w:rPr>
        <w:tab/>
      </w:r>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ВЪЗЛОЖИТЕЛ:                                                    ИЗПЪЛНИТЕЛ:</w:t>
      </w:r>
    </w:p>
    <w:p w:rsidR="00AC5A1B" w:rsidRPr="00576876" w:rsidRDefault="00AC5A1B" w:rsidP="00BC60D5">
      <w:pPr>
        <w:spacing w:after="0" w:line="240" w:lineRule="auto"/>
        <w:jc w:val="both"/>
        <w:rPr>
          <w:rFonts w:ascii="Times New Roman" w:hAnsi="Times New Roman"/>
          <w:b/>
          <w:sz w:val="24"/>
          <w:szCs w:val="24"/>
        </w:rPr>
      </w:pP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p>
    <w:p w:rsidR="00AC5A1B" w:rsidRPr="00576876" w:rsidRDefault="00AC5A1B" w:rsidP="00BC60D5">
      <w:pPr>
        <w:spacing w:after="0" w:line="240" w:lineRule="auto"/>
        <w:jc w:val="both"/>
        <w:rPr>
          <w:rFonts w:ascii="Times New Roman" w:hAnsi="Times New Roman"/>
          <w:b/>
          <w:sz w:val="24"/>
          <w:szCs w:val="24"/>
        </w:rPr>
      </w:pPr>
      <w:r>
        <w:rPr>
          <w:rFonts w:ascii="Times New Roman" w:hAnsi="Times New Roman"/>
          <w:b/>
          <w:sz w:val="24"/>
          <w:szCs w:val="24"/>
        </w:rPr>
        <w:t xml:space="preserve">ТП ДГС </w:t>
      </w:r>
      <w:r w:rsidR="00950114">
        <w:rPr>
          <w:rFonts w:ascii="Times New Roman" w:hAnsi="Times New Roman"/>
          <w:b/>
          <w:sz w:val="24"/>
          <w:szCs w:val="24"/>
        </w:rPr>
        <w:t>Монтана</w:t>
      </w:r>
    </w:p>
    <w:p w:rsidR="00AC5A1B" w:rsidRPr="00576876" w:rsidRDefault="00AC5A1B" w:rsidP="00BC60D5">
      <w:pPr>
        <w:spacing w:after="0" w:line="240" w:lineRule="auto"/>
        <w:jc w:val="both"/>
        <w:rPr>
          <w:rFonts w:ascii="Times New Roman" w:hAnsi="Times New Roman"/>
          <w:b/>
          <w:sz w:val="24"/>
          <w:szCs w:val="24"/>
        </w:rPr>
      </w:pPr>
    </w:p>
    <w:p w:rsidR="00AC5A1B" w:rsidRDefault="00AC5A1B" w:rsidP="00BC60D5"/>
    <w:p w:rsidR="00AC5A1B" w:rsidRDefault="00AC5A1B" w:rsidP="00567B4A">
      <w:pPr>
        <w:rPr>
          <w:lang w:val="ru-RU"/>
        </w:rPr>
      </w:pPr>
    </w:p>
    <w:p w:rsidR="00AC5A1B" w:rsidRPr="003371BD" w:rsidRDefault="00AC5A1B" w:rsidP="00567B4A">
      <w:pPr>
        <w:rPr>
          <w:rFonts w:ascii="Arial" w:hAnsi="Arial" w:cs="Arial"/>
          <w:sz w:val="24"/>
          <w:szCs w:val="24"/>
        </w:rPr>
      </w:pPr>
    </w:p>
    <w:sectPr w:rsidR="00AC5A1B" w:rsidRPr="003371BD"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4E" w:rsidRDefault="00604E4E" w:rsidP="00086413">
      <w:pPr>
        <w:spacing w:after="0" w:line="240" w:lineRule="auto"/>
      </w:pPr>
      <w:r>
        <w:separator/>
      </w:r>
    </w:p>
  </w:endnote>
  <w:endnote w:type="continuationSeparator" w:id="0">
    <w:p w:rsidR="00604E4E" w:rsidRDefault="00604E4E"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4E" w:rsidRDefault="00604E4E" w:rsidP="00086413">
      <w:pPr>
        <w:spacing w:after="0" w:line="240" w:lineRule="auto"/>
      </w:pPr>
      <w:r>
        <w:separator/>
      </w:r>
    </w:p>
  </w:footnote>
  <w:footnote w:type="continuationSeparator" w:id="0">
    <w:p w:rsidR="00604E4E" w:rsidRDefault="00604E4E" w:rsidP="00086413">
      <w:pPr>
        <w:spacing w:after="0" w:line="240" w:lineRule="auto"/>
      </w:pPr>
      <w:r>
        <w:continuationSeparator/>
      </w:r>
    </w:p>
  </w:footnote>
  <w:footnote w:id="1">
    <w:p w:rsidR="00AC5A1B" w:rsidRDefault="00AC5A1B" w:rsidP="00BC60D5">
      <w:pPr>
        <w:pStyle w:val="a3"/>
      </w:pPr>
      <w:r>
        <w:rPr>
          <w:rStyle w:val="a5"/>
        </w:rPr>
        <w:footnoteRef/>
      </w:r>
      <w:r w:rsidRPr="00751E52">
        <w:rPr>
          <w:lang w:val="ru-RU"/>
        </w:rPr>
        <w:t xml:space="preserve"> </w:t>
      </w:r>
      <w:proofErr w:type="spellStart"/>
      <w:r w:rsidRPr="00751E52">
        <w:rPr>
          <w:lang w:val="ru-RU"/>
        </w:rPr>
        <w:t>Клаузата</w:t>
      </w:r>
      <w:proofErr w:type="spellEnd"/>
      <w:r w:rsidRPr="00751E52">
        <w:rPr>
          <w:lang w:val="ru-RU"/>
        </w:rPr>
        <w:t xml:space="preserve"> се </w:t>
      </w:r>
      <w:proofErr w:type="spellStart"/>
      <w:r w:rsidRPr="00751E52">
        <w:rPr>
          <w:lang w:val="ru-RU"/>
        </w:rPr>
        <w:t>включва</w:t>
      </w:r>
      <w:proofErr w:type="spellEnd"/>
      <w:r w:rsidRPr="00751E52">
        <w:rPr>
          <w:lang w:val="ru-RU"/>
        </w:rPr>
        <w:t xml:space="preserve"> при </w:t>
      </w:r>
      <w:proofErr w:type="spellStart"/>
      <w:r w:rsidRPr="00751E52">
        <w:rPr>
          <w:lang w:val="ru-RU"/>
        </w:rPr>
        <w:t>необходимост</w:t>
      </w:r>
      <w:proofErr w:type="spellEnd"/>
      <w:r w:rsidRPr="00751E52">
        <w:rPr>
          <w:lang w:val="ru-RU"/>
        </w:rPr>
        <w:t>.</w:t>
      </w:r>
    </w:p>
  </w:footnote>
  <w:footnote w:id="2">
    <w:p w:rsidR="00AC5A1B" w:rsidRDefault="00AC5A1B" w:rsidP="00BC60D5">
      <w:pPr>
        <w:pStyle w:val="a3"/>
        <w:spacing w:before="120"/>
      </w:pPr>
      <w:r w:rsidRPr="002A63CC">
        <w:rPr>
          <w:rStyle w:val="a5"/>
        </w:rPr>
        <w:footnoteRef/>
      </w:r>
      <w:r w:rsidRPr="00751E52">
        <w:rPr>
          <w:lang w:val="ru-RU"/>
        </w:rPr>
        <w:t xml:space="preserve"> </w:t>
      </w:r>
      <w:proofErr w:type="spellStart"/>
      <w:r w:rsidRPr="00751E52">
        <w:rPr>
          <w:lang w:val="ru-RU"/>
        </w:rPr>
        <w:t>Това</w:t>
      </w:r>
      <w:proofErr w:type="spellEnd"/>
      <w:r w:rsidRPr="00751E52">
        <w:rPr>
          <w:lang w:val="ru-RU"/>
        </w:rPr>
        <w:t xml:space="preserve"> е </w:t>
      </w:r>
      <w:proofErr w:type="spellStart"/>
      <w:r w:rsidRPr="00751E52">
        <w:rPr>
          <w:lang w:val="ru-RU"/>
        </w:rPr>
        <w:t>възможност</w:t>
      </w:r>
      <w:proofErr w:type="spellEnd"/>
      <w:r w:rsidRPr="00751E52">
        <w:rPr>
          <w:lang w:val="ru-RU"/>
        </w:rPr>
        <w:t xml:space="preserve">, </w:t>
      </w:r>
      <w:proofErr w:type="spellStart"/>
      <w:r w:rsidRPr="00751E52">
        <w:rPr>
          <w:lang w:val="ru-RU"/>
        </w:rPr>
        <w:t>която</w:t>
      </w:r>
      <w:proofErr w:type="spellEnd"/>
      <w:r w:rsidRPr="00751E52">
        <w:rPr>
          <w:lang w:val="ru-RU"/>
        </w:rPr>
        <w:t xml:space="preserve"> е </w:t>
      </w:r>
      <w:proofErr w:type="spellStart"/>
      <w:r w:rsidRPr="00751E52">
        <w:rPr>
          <w:lang w:val="ru-RU"/>
        </w:rPr>
        <w:t>приложима</w:t>
      </w:r>
      <w:proofErr w:type="spellEnd"/>
      <w:r w:rsidRPr="00751E52">
        <w:rPr>
          <w:lang w:val="ru-RU"/>
        </w:rPr>
        <w:t xml:space="preserve"> в </w:t>
      </w:r>
      <w:proofErr w:type="spellStart"/>
      <w:r w:rsidRPr="00751E52">
        <w:rPr>
          <w:lang w:val="ru-RU"/>
        </w:rPr>
        <w:t>случаите</w:t>
      </w:r>
      <w:proofErr w:type="spellEnd"/>
      <w:r w:rsidRPr="00751E52">
        <w:rPr>
          <w:lang w:val="ru-RU"/>
        </w:rPr>
        <w:t xml:space="preserve">, </w:t>
      </w:r>
      <w:proofErr w:type="spellStart"/>
      <w:r w:rsidRPr="00751E52">
        <w:rPr>
          <w:lang w:val="ru-RU"/>
        </w:rPr>
        <w:t>предвидени</w:t>
      </w:r>
      <w:proofErr w:type="spellEnd"/>
      <w:r w:rsidRPr="00751E52">
        <w:rPr>
          <w:lang w:val="ru-RU"/>
        </w:rPr>
        <w:t xml:space="preserve"> в чл.111, ал.2, </w:t>
      </w:r>
      <w:proofErr w:type="spellStart"/>
      <w:r w:rsidRPr="00751E52">
        <w:rPr>
          <w:lang w:val="ru-RU"/>
        </w:rPr>
        <w:t>изр</w:t>
      </w:r>
      <w:proofErr w:type="spellEnd"/>
      <w:r w:rsidRPr="00751E52">
        <w:rPr>
          <w:lang w:val="ru-RU"/>
        </w:rPr>
        <w:t xml:space="preserve">. </w:t>
      </w:r>
      <w:proofErr w:type="spellStart"/>
      <w:r w:rsidRPr="00751E52">
        <w:rPr>
          <w:lang w:val="ru-RU"/>
        </w:rPr>
        <w:t>последно</w:t>
      </w:r>
      <w:proofErr w:type="spellEnd"/>
      <w:r w:rsidRPr="00751E52">
        <w:rPr>
          <w:lang w:val="ru-RU"/>
        </w:rPr>
        <w:t>, и чл.116, ал.1, т.т.1, 2, 3 и 6, и чл.116, ал.4 ЗОП.</w:t>
      </w:r>
    </w:p>
  </w:footnote>
  <w:footnote w:id="3">
    <w:p w:rsidR="00AC5A1B" w:rsidRDefault="00AC5A1B" w:rsidP="00BC60D5">
      <w:pPr>
        <w:pStyle w:val="a3"/>
        <w:spacing w:before="120"/>
      </w:pPr>
      <w:r>
        <w:rPr>
          <w:rStyle w:val="a5"/>
        </w:rPr>
        <w:footnoteRef/>
      </w:r>
      <w:r w:rsidRPr="00751E52">
        <w:rPr>
          <w:lang w:val="ru-RU"/>
        </w:rPr>
        <w:t xml:space="preserve"> </w:t>
      </w:r>
      <w:proofErr w:type="spellStart"/>
      <w:r w:rsidRPr="00751E52">
        <w:rPr>
          <w:lang w:val="ru-RU"/>
        </w:rPr>
        <w:t>Тази</w:t>
      </w:r>
      <w:proofErr w:type="spellEnd"/>
      <w:r w:rsidRPr="00751E52">
        <w:rPr>
          <w:lang w:val="ru-RU"/>
        </w:rPr>
        <w:t xml:space="preserve"> </w:t>
      </w:r>
      <w:proofErr w:type="spellStart"/>
      <w:r w:rsidRPr="00751E52">
        <w:rPr>
          <w:lang w:val="ru-RU"/>
        </w:rPr>
        <w:t>клаузата</w:t>
      </w:r>
      <w:proofErr w:type="spellEnd"/>
      <w:r w:rsidRPr="00751E52">
        <w:rPr>
          <w:lang w:val="ru-RU"/>
        </w:rPr>
        <w:t xml:space="preserve"> е относима </w:t>
      </w:r>
      <w:proofErr w:type="spellStart"/>
      <w:r w:rsidRPr="00751E52">
        <w:rPr>
          <w:lang w:val="ru-RU"/>
        </w:rPr>
        <w:t>към</w:t>
      </w:r>
      <w:proofErr w:type="spellEnd"/>
      <w:r w:rsidRPr="00751E52">
        <w:rPr>
          <w:lang w:val="ru-RU"/>
        </w:rPr>
        <w:t xml:space="preserve"> договори с </w:t>
      </w:r>
      <w:proofErr w:type="spellStart"/>
      <w:r w:rsidRPr="00751E52">
        <w:rPr>
          <w:lang w:val="ru-RU"/>
        </w:rPr>
        <w:t>поетапно</w:t>
      </w:r>
      <w:proofErr w:type="spellEnd"/>
      <w:r w:rsidRPr="00751E52">
        <w:rPr>
          <w:lang w:val="ru-RU"/>
        </w:rPr>
        <w:t xml:space="preserve"> </w:t>
      </w:r>
      <w:proofErr w:type="spellStart"/>
      <w:r w:rsidRPr="00751E52">
        <w:rPr>
          <w:lang w:val="ru-RU"/>
        </w:rPr>
        <w:t>изпълнение</w:t>
      </w:r>
      <w:proofErr w:type="spellEnd"/>
      <w:r w:rsidRPr="00751E52">
        <w:rPr>
          <w:lang w:val="ru-RU"/>
        </w:rPr>
        <w:t xml:space="preserve"> – Чл.111, ал.10 ЗОП.</w:t>
      </w:r>
    </w:p>
  </w:footnote>
  <w:footnote w:id="4">
    <w:p w:rsidR="00AC5A1B" w:rsidRDefault="00AC5A1B" w:rsidP="00BC60D5">
      <w:pPr>
        <w:pStyle w:val="a3"/>
      </w:pPr>
      <w:r>
        <w:rPr>
          <w:rStyle w:val="a5"/>
        </w:rPr>
        <w:footnoteRef/>
      </w:r>
      <w:r w:rsidRPr="00751E52">
        <w:rPr>
          <w:lang w:val="ru-RU"/>
        </w:rPr>
        <w:t xml:space="preserve"> При </w:t>
      </w:r>
      <w:proofErr w:type="spellStart"/>
      <w:r w:rsidRPr="00751E52">
        <w:rPr>
          <w:lang w:val="ru-RU"/>
        </w:rPr>
        <w:t>необходимост</w:t>
      </w:r>
      <w:proofErr w:type="spellEnd"/>
      <w:r w:rsidRPr="00751E52">
        <w:rPr>
          <w:lang w:val="ru-RU"/>
        </w:rPr>
        <w:t xml:space="preserve"> </w:t>
      </w:r>
      <w:proofErr w:type="spellStart"/>
      <w:r w:rsidRPr="00751E52">
        <w:rPr>
          <w:lang w:val="ru-RU"/>
        </w:rPr>
        <w:t>възложителите</w:t>
      </w:r>
      <w:proofErr w:type="spellEnd"/>
      <w:r w:rsidRPr="00751E52">
        <w:rPr>
          <w:lang w:val="ru-RU"/>
        </w:rPr>
        <w:t xml:space="preserve"> </w:t>
      </w:r>
      <w:proofErr w:type="spellStart"/>
      <w:r w:rsidRPr="00751E52">
        <w:rPr>
          <w:lang w:val="ru-RU"/>
        </w:rPr>
        <w:t>могат</w:t>
      </w:r>
      <w:proofErr w:type="spellEnd"/>
      <w:r w:rsidRPr="00751E52">
        <w:rPr>
          <w:lang w:val="ru-RU"/>
        </w:rPr>
        <w:t xml:space="preserve"> да </w:t>
      </w:r>
      <w:proofErr w:type="spellStart"/>
      <w:r w:rsidRPr="00751E52">
        <w:rPr>
          <w:lang w:val="ru-RU"/>
        </w:rPr>
        <w:t>уредят</w:t>
      </w:r>
      <w:proofErr w:type="spellEnd"/>
      <w:r w:rsidRPr="00751E52">
        <w:rPr>
          <w:lang w:val="ru-RU"/>
        </w:rPr>
        <w:t xml:space="preserve"> и </w:t>
      </w:r>
      <w:proofErr w:type="spellStart"/>
      <w:r w:rsidRPr="00751E52">
        <w:rPr>
          <w:lang w:val="ru-RU"/>
        </w:rPr>
        <w:t>други</w:t>
      </w:r>
      <w:proofErr w:type="spellEnd"/>
      <w:r w:rsidRPr="00751E52">
        <w:rPr>
          <w:lang w:val="ru-RU"/>
        </w:rPr>
        <w:t xml:space="preserve"> </w:t>
      </w:r>
      <w:proofErr w:type="spellStart"/>
      <w:r w:rsidRPr="00751E52">
        <w:rPr>
          <w:lang w:val="ru-RU"/>
        </w:rPr>
        <w:t>клаузи</w:t>
      </w:r>
      <w:proofErr w:type="spellEnd"/>
      <w:r w:rsidRPr="00751E52">
        <w:rPr>
          <w:lang w:val="ru-RU"/>
        </w:rPr>
        <w:t xml:space="preserve"> </w:t>
      </w:r>
      <w:proofErr w:type="spellStart"/>
      <w:r w:rsidRPr="00751E52">
        <w:rPr>
          <w:lang w:val="ru-RU"/>
        </w:rPr>
        <w:t>относно</w:t>
      </w:r>
      <w:proofErr w:type="spellEnd"/>
      <w:r w:rsidRPr="00751E52">
        <w:rPr>
          <w:lang w:val="ru-RU"/>
        </w:rPr>
        <w:t xml:space="preserve"> </w:t>
      </w:r>
      <w:proofErr w:type="spellStart"/>
      <w:r w:rsidRPr="00751E52">
        <w:rPr>
          <w:lang w:val="ru-RU"/>
        </w:rPr>
        <w:t>предаването</w:t>
      </w:r>
      <w:proofErr w:type="spellEnd"/>
      <w:r w:rsidRPr="00751E52">
        <w:rPr>
          <w:lang w:val="ru-RU"/>
        </w:rPr>
        <w:t xml:space="preserve"> и </w:t>
      </w:r>
      <w:proofErr w:type="spellStart"/>
      <w:r w:rsidRPr="00751E52">
        <w:rPr>
          <w:lang w:val="ru-RU"/>
        </w:rPr>
        <w:t>приемането</w:t>
      </w:r>
      <w:proofErr w:type="spellEnd"/>
      <w:r w:rsidRPr="00751E52">
        <w:rPr>
          <w:lang w:val="ru-RU"/>
        </w:rPr>
        <w:t xml:space="preserve"> на </w:t>
      </w:r>
      <w:proofErr w:type="spellStart"/>
      <w:r w:rsidRPr="00751E52">
        <w:rPr>
          <w:lang w:val="ru-RU"/>
        </w:rPr>
        <w:t>изпълнението</w:t>
      </w:r>
      <w:proofErr w:type="spellEnd"/>
      <w:r w:rsidRPr="00751E52">
        <w:rPr>
          <w:lang w:val="ru-RU"/>
        </w:rPr>
        <w:t xml:space="preserve">. </w:t>
      </w:r>
    </w:p>
  </w:footnote>
  <w:footnote w:id="5">
    <w:p w:rsidR="00AC5A1B" w:rsidRDefault="00AC5A1B" w:rsidP="00BC60D5">
      <w:pPr>
        <w:pStyle w:val="a3"/>
        <w:spacing w:before="120"/>
      </w:pPr>
      <w:r>
        <w:rPr>
          <w:rStyle w:val="a5"/>
        </w:rPr>
        <w:footnoteRef/>
      </w:r>
      <w:r w:rsidRPr="00751E52">
        <w:rPr>
          <w:lang w:val="ru-RU"/>
        </w:rPr>
        <w:t xml:space="preserve"> Чл.71 ППЗОП.</w:t>
      </w:r>
    </w:p>
  </w:footnote>
  <w:footnote w:id="6">
    <w:p w:rsidR="00AC5A1B" w:rsidRDefault="00AC5A1B" w:rsidP="00BC60D5">
      <w:pPr>
        <w:pStyle w:val="a3"/>
      </w:pPr>
      <w:r>
        <w:rPr>
          <w:rStyle w:val="a5"/>
        </w:rPr>
        <w:footnoteRef/>
      </w:r>
      <w:r w:rsidRPr="00751E52">
        <w:rPr>
          <w:lang w:val="ru-RU"/>
        </w:rPr>
        <w:t xml:space="preserve"> </w:t>
      </w:r>
      <w:proofErr w:type="spellStart"/>
      <w:r w:rsidRPr="00751E52">
        <w:rPr>
          <w:lang w:val="ru-RU"/>
        </w:rPr>
        <w:t>Предаването</w:t>
      </w:r>
      <w:proofErr w:type="spellEnd"/>
      <w:r w:rsidRPr="00751E52">
        <w:rPr>
          <w:lang w:val="ru-RU"/>
        </w:rPr>
        <w:t xml:space="preserve"> на </w:t>
      </w:r>
      <w:proofErr w:type="spellStart"/>
      <w:r w:rsidRPr="00751E52">
        <w:rPr>
          <w:lang w:val="ru-RU"/>
        </w:rPr>
        <w:t>изпълнението</w:t>
      </w:r>
      <w:proofErr w:type="spellEnd"/>
      <w:r w:rsidRPr="00751E52">
        <w:rPr>
          <w:lang w:val="ru-RU"/>
        </w:rPr>
        <w:t xml:space="preserve"> е допустимо да се </w:t>
      </w:r>
      <w:proofErr w:type="spellStart"/>
      <w:r w:rsidRPr="00751E52">
        <w:rPr>
          <w:lang w:val="ru-RU"/>
        </w:rPr>
        <w:t>документира</w:t>
      </w:r>
      <w:proofErr w:type="spellEnd"/>
      <w:r w:rsidRPr="00751E52">
        <w:rPr>
          <w:lang w:val="ru-RU"/>
        </w:rPr>
        <w:t xml:space="preserve"> и </w:t>
      </w:r>
      <w:proofErr w:type="gramStart"/>
      <w:r w:rsidRPr="00751E52">
        <w:rPr>
          <w:lang w:val="ru-RU"/>
        </w:rPr>
        <w:t xml:space="preserve">по </w:t>
      </w:r>
      <w:proofErr w:type="spellStart"/>
      <w:r w:rsidRPr="00751E52">
        <w:rPr>
          <w:lang w:val="ru-RU"/>
        </w:rPr>
        <w:t>други</w:t>
      </w:r>
      <w:proofErr w:type="spellEnd"/>
      <w:proofErr w:type="gramEnd"/>
      <w:r w:rsidRPr="00751E52">
        <w:rPr>
          <w:lang w:val="ru-RU"/>
        </w:rPr>
        <w:t xml:space="preserve"> начини в </w:t>
      </w:r>
      <w:proofErr w:type="spellStart"/>
      <w:r w:rsidRPr="00751E52">
        <w:rPr>
          <w:lang w:val="ru-RU"/>
        </w:rPr>
        <w:t>зависимост</w:t>
      </w:r>
      <w:proofErr w:type="spellEnd"/>
      <w:r w:rsidRPr="00751E52">
        <w:rPr>
          <w:lang w:val="ru-RU"/>
        </w:rPr>
        <w:t xml:space="preserve"> от предмета на </w:t>
      </w:r>
      <w:proofErr w:type="spellStart"/>
      <w:r w:rsidRPr="00751E52">
        <w:rPr>
          <w:lang w:val="ru-RU"/>
        </w:rPr>
        <w:t>поръчката</w:t>
      </w:r>
      <w:proofErr w:type="spellEnd"/>
    </w:p>
  </w:footnote>
  <w:footnote w:id="7">
    <w:p w:rsidR="00AC5A1B" w:rsidRDefault="00AC5A1B" w:rsidP="00BC60D5">
      <w:pPr>
        <w:pStyle w:val="a3"/>
      </w:pPr>
      <w:r w:rsidRPr="00D35B84">
        <w:rPr>
          <w:rStyle w:val="a5"/>
        </w:rPr>
        <w:footnoteRef/>
      </w:r>
      <w:r w:rsidRPr="00751E52">
        <w:rPr>
          <w:lang w:val="ru-RU"/>
        </w:rPr>
        <w:t xml:space="preserve"> </w:t>
      </w:r>
      <w:proofErr w:type="spellStart"/>
      <w:r w:rsidRPr="00751E52">
        <w:rPr>
          <w:lang w:val="ru-RU"/>
        </w:rPr>
        <w:t>Изброените</w:t>
      </w:r>
      <w:proofErr w:type="spellEnd"/>
      <w:r w:rsidRPr="00751E52">
        <w:rPr>
          <w:lang w:val="ru-RU"/>
        </w:rPr>
        <w:t xml:space="preserve"> основания не </w:t>
      </w:r>
      <w:proofErr w:type="spellStart"/>
      <w:r w:rsidRPr="00751E52">
        <w:rPr>
          <w:lang w:val="ru-RU"/>
        </w:rPr>
        <w:t>са</w:t>
      </w:r>
      <w:proofErr w:type="spellEnd"/>
      <w:r w:rsidRPr="00751E52">
        <w:rPr>
          <w:lang w:val="ru-RU"/>
        </w:rPr>
        <w:t xml:space="preserve"> </w:t>
      </w:r>
      <w:proofErr w:type="spellStart"/>
      <w:r w:rsidRPr="00751E52">
        <w:rPr>
          <w:lang w:val="ru-RU"/>
        </w:rPr>
        <w:t>изчерпателни</w:t>
      </w:r>
      <w:proofErr w:type="spellEnd"/>
      <w:r w:rsidRPr="00751E52">
        <w:rPr>
          <w:lang w:val="ru-RU"/>
        </w:rPr>
        <w:t>.</w:t>
      </w:r>
    </w:p>
  </w:footnote>
  <w:footnote w:id="8">
    <w:p w:rsidR="00AC5A1B" w:rsidRDefault="00AC5A1B" w:rsidP="00BC60D5">
      <w:pPr>
        <w:pStyle w:val="a3"/>
      </w:pPr>
      <w:r>
        <w:rPr>
          <w:rStyle w:val="a5"/>
        </w:rPr>
        <w:footnoteRef/>
      </w:r>
      <w:r w:rsidRPr="00751E52">
        <w:rPr>
          <w:lang w:val="ru-RU"/>
        </w:rPr>
        <w:t xml:space="preserve"> Допустимо е да се уговори </w:t>
      </w:r>
      <w:proofErr w:type="spellStart"/>
      <w:r w:rsidRPr="00751E52">
        <w:rPr>
          <w:lang w:val="ru-RU"/>
        </w:rPr>
        <w:t>разглеждане</w:t>
      </w:r>
      <w:proofErr w:type="spellEnd"/>
      <w:r w:rsidRPr="00751E52">
        <w:rPr>
          <w:lang w:val="ru-RU"/>
        </w:rPr>
        <w:t xml:space="preserve"> на спора </w:t>
      </w:r>
      <w:proofErr w:type="gramStart"/>
      <w:r w:rsidRPr="00751E52">
        <w:rPr>
          <w:lang w:val="ru-RU"/>
        </w:rPr>
        <w:t>пред</w:t>
      </w:r>
      <w:proofErr w:type="gramEnd"/>
      <w:r w:rsidRPr="00751E52">
        <w:rPr>
          <w:lang w:val="ru-RU"/>
        </w:rPr>
        <w:t xml:space="preserve"> арбитраж.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2BA"/>
    <w:multiLevelType w:val="hybridMultilevel"/>
    <w:tmpl w:val="920443CC"/>
    <w:lvl w:ilvl="0" w:tplc="6A3E61B8">
      <w:start w:val="3"/>
      <w:numFmt w:val="decimal"/>
      <w:lvlText w:val="%1."/>
      <w:lvlJc w:val="left"/>
      <w:pPr>
        <w:tabs>
          <w:tab w:val="num" w:pos="1068"/>
        </w:tabs>
        <w:ind w:left="1068" w:hanging="360"/>
      </w:pPr>
      <w:rPr>
        <w:rFonts w:cs="Times New Roman" w:hint="default"/>
      </w:rPr>
    </w:lvl>
    <w:lvl w:ilvl="1" w:tplc="66F64718">
      <w:numFmt w:val="none"/>
      <w:lvlText w:val=""/>
      <w:lvlJc w:val="left"/>
      <w:pPr>
        <w:tabs>
          <w:tab w:val="num" w:pos="360"/>
        </w:tabs>
      </w:pPr>
      <w:rPr>
        <w:rFonts w:cs="Times New Roman"/>
      </w:rPr>
    </w:lvl>
    <w:lvl w:ilvl="2" w:tplc="B52CED5E">
      <w:numFmt w:val="none"/>
      <w:lvlText w:val=""/>
      <w:lvlJc w:val="left"/>
      <w:pPr>
        <w:tabs>
          <w:tab w:val="num" w:pos="360"/>
        </w:tabs>
      </w:pPr>
      <w:rPr>
        <w:rFonts w:cs="Times New Roman"/>
      </w:rPr>
    </w:lvl>
    <w:lvl w:ilvl="3" w:tplc="DACC4962">
      <w:numFmt w:val="none"/>
      <w:lvlText w:val=""/>
      <w:lvlJc w:val="left"/>
      <w:pPr>
        <w:tabs>
          <w:tab w:val="num" w:pos="360"/>
        </w:tabs>
      </w:pPr>
      <w:rPr>
        <w:rFonts w:cs="Times New Roman"/>
      </w:rPr>
    </w:lvl>
    <w:lvl w:ilvl="4" w:tplc="B7EA3FE6">
      <w:numFmt w:val="none"/>
      <w:lvlText w:val=""/>
      <w:lvlJc w:val="left"/>
      <w:pPr>
        <w:tabs>
          <w:tab w:val="num" w:pos="360"/>
        </w:tabs>
      </w:pPr>
      <w:rPr>
        <w:rFonts w:cs="Times New Roman"/>
      </w:rPr>
    </w:lvl>
    <w:lvl w:ilvl="5" w:tplc="A57ABD94">
      <w:numFmt w:val="none"/>
      <w:lvlText w:val=""/>
      <w:lvlJc w:val="left"/>
      <w:pPr>
        <w:tabs>
          <w:tab w:val="num" w:pos="360"/>
        </w:tabs>
      </w:pPr>
      <w:rPr>
        <w:rFonts w:cs="Times New Roman"/>
      </w:rPr>
    </w:lvl>
    <w:lvl w:ilvl="6" w:tplc="72ACCD6C">
      <w:numFmt w:val="none"/>
      <w:lvlText w:val=""/>
      <w:lvlJc w:val="left"/>
      <w:pPr>
        <w:tabs>
          <w:tab w:val="num" w:pos="360"/>
        </w:tabs>
      </w:pPr>
      <w:rPr>
        <w:rFonts w:cs="Times New Roman"/>
      </w:rPr>
    </w:lvl>
    <w:lvl w:ilvl="7" w:tplc="1FE4C944">
      <w:numFmt w:val="none"/>
      <w:lvlText w:val=""/>
      <w:lvlJc w:val="left"/>
      <w:pPr>
        <w:tabs>
          <w:tab w:val="num" w:pos="360"/>
        </w:tabs>
      </w:pPr>
      <w:rPr>
        <w:rFonts w:cs="Times New Roman"/>
      </w:rPr>
    </w:lvl>
    <w:lvl w:ilvl="8" w:tplc="EDEC2224">
      <w:numFmt w:val="none"/>
      <w:lvlText w:val=""/>
      <w:lvlJc w:val="left"/>
      <w:pPr>
        <w:tabs>
          <w:tab w:val="num" w:pos="360"/>
        </w:tabs>
      </w:pPr>
      <w:rPr>
        <w:rFonts w:cs="Times New Roman"/>
      </w:rPr>
    </w:lvl>
  </w:abstractNum>
  <w:abstractNum w:abstractNumId="1">
    <w:nsid w:val="33DC2CC7"/>
    <w:multiLevelType w:val="multilevel"/>
    <w:tmpl w:val="33DC2CC7"/>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413"/>
    <w:rsid w:val="0000257C"/>
    <w:rsid w:val="00003893"/>
    <w:rsid w:val="00007FEB"/>
    <w:rsid w:val="00015816"/>
    <w:rsid w:val="000676FD"/>
    <w:rsid w:val="000679AA"/>
    <w:rsid w:val="0008623C"/>
    <w:rsid w:val="00086413"/>
    <w:rsid w:val="000E0450"/>
    <w:rsid w:val="00102EC9"/>
    <w:rsid w:val="001101D9"/>
    <w:rsid w:val="001527FB"/>
    <w:rsid w:val="001633BA"/>
    <w:rsid w:val="0016545A"/>
    <w:rsid w:val="001710AC"/>
    <w:rsid w:val="00175108"/>
    <w:rsid w:val="001863F5"/>
    <w:rsid w:val="001A78E9"/>
    <w:rsid w:val="001B2A74"/>
    <w:rsid w:val="00202B18"/>
    <w:rsid w:val="00227DAE"/>
    <w:rsid w:val="0023355F"/>
    <w:rsid w:val="00240B1B"/>
    <w:rsid w:val="00242DFA"/>
    <w:rsid w:val="00294803"/>
    <w:rsid w:val="002A63CC"/>
    <w:rsid w:val="002B1DF9"/>
    <w:rsid w:val="002C3D82"/>
    <w:rsid w:val="002F02AF"/>
    <w:rsid w:val="0032669C"/>
    <w:rsid w:val="00333671"/>
    <w:rsid w:val="003371BD"/>
    <w:rsid w:val="00337D5F"/>
    <w:rsid w:val="00356568"/>
    <w:rsid w:val="003803D6"/>
    <w:rsid w:val="003951A7"/>
    <w:rsid w:val="003A2578"/>
    <w:rsid w:val="003A52FF"/>
    <w:rsid w:val="003B739F"/>
    <w:rsid w:val="003D4DC8"/>
    <w:rsid w:val="00400C02"/>
    <w:rsid w:val="00432648"/>
    <w:rsid w:val="00463282"/>
    <w:rsid w:val="00474A47"/>
    <w:rsid w:val="004C165E"/>
    <w:rsid w:val="004E77E5"/>
    <w:rsid w:val="004F34E5"/>
    <w:rsid w:val="00513346"/>
    <w:rsid w:val="00554FA6"/>
    <w:rsid w:val="005635AD"/>
    <w:rsid w:val="00567B4A"/>
    <w:rsid w:val="00576876"/>
    <w:rsid w:val="005C13A1"/>
    <w:rsid w:val="00604E4E"/>
    <w:rsid w:val="006357B8"/>
    <w:rsid w:val="006868A4"/>
    <w:rsid w:val="006A057C"/>
    <w:rsid w:val="0070109D"/>
    <w:rsid w:val="007474D9"/>
    <w:rsid w:val="00751E52"/>
    <w:rsid w:val="0077047E"/>
    <w:rsid w:val="00792D17"/>
    <w:rsid w:val="007A2563"/>
    <w:rsid w:val="007B182F"/>
    <w:rsid w:val="007C53E0"/>
    <w:rsid w:val="007D4DC3"/>
    <w:rsid w:val="00805F53"/>
    <w:rsid w:val="00810E47"/>
    <w:rsid w:val="008144FF"/>
    <w:rsid w:val="0083103A"/>
    <w:rsid w:val="00832D59"/>
    <w:rsid w:val="0085540E"/>
    <w:rsid w:val="008946CE"/>
    <w:rsid w:val="008A3C05"/>
    <w:rsid w:val="008C7A25"/>
    <w:rsid w:val="008F1959"/>
    <w:rsid w:val="008F76A4"/>
    <w:rsid w:val="00907E4E"/>
    <w:rsid w:val="00913C48"/>
    <w:rsid w:val="00941DBA"/>
    <w:rsid w:val="00950114"/>
    <w:rsid w:val="009551FD"/>
    <w:rsid w:val="0098659A"/>
    <w:rsid w:val="0099574D"/>
    <w:rsid w:val="009D0B00"/>
    <w:rsid w:val="009D2BE9"/>
    <w:rsid w:val="009D4B07"/>
    <w:rsid w:val="009F551E"/>
    <w:rsid w:val="00A00FC9"/>
    <w:rsid w:val="00A110B6"/>
    <w:rsid w:val="00A732BB"/>
    <w:rsid w:val="00A956ED"/>
    <w:rsid w:val="00A95762"/>
    <w:rsid w:val="00A974A2"/>
    <w:rsid w:val="00AB4B1F"/>
    <w:rsid w:val="00AB5D05"/>
    <w:rsid w:val="00AC5A1B"/>
    <w:rsid w:val="00B126AF"/>
    <w:rsid w:val="00B25D60"/>
    <w:rsid w:val="00B32EDB"/>
    <w:rsid w:val="00B56F16"/>
    <w:rsid w:val="00B62E50"/>
    <w:rsid w:val="00B72460"/>
    <w:rsid w:val="00B833E7"/>
    <w:rsid w:val="00BA06FF"/>
    <w:rsid w:val="00BB63F4"/>
    <w:rsid w:val="00BC60D5"/>
    <w:rsid w:val="00BD4457"/>
    <w:rsid w:val="00BF1A7E"/>
    <w:rsid w:val="00BF5D45"/>
    <w:rsid w:val="00C0044A"/>
    <w:rsid w:val="00C24C43"/>
    <w:rsid w:val="00C26251"/>
    <w:rsid w:val="00C707FC"/>
    <w:rsid w:val="00C71D01"/>
    <w:rsid w:val="00C848B3"/>
    <w:rsid w:val="00C85AEC"/>
    <w:rsid w:val="00CE3218"/>
    <w:rsid w:val="00CF7ED5"/>
    <w:rsid w:val="00D22C5A"/>
    <w:rsid w:val="00D34F88"/>
    <w:rsid w:val="00D35B84"/>
    <w:rsid w:val="00D56B33"/>
    <w:rsid w:val="00D67397"/>
    <w:rsid w:val="00D95C24"/>
    <w:rsid w:val="00DD1743"/>
    <w:rsid w:val="00DD7841"/>
    <w:rsid w:val="00DF32AB"/>
    <w:rsid w:val="00E0756F"/>
    <w:rsid w:val="00E30911"/>
    <w:rsid w:val="00E668E5"/>
    <w:rsid w:val="00E75F13"/>
    <w:rsid w:val="00E950EE"/>
    <w:rsid w:val="00ED5EDB"/>
    <w:rsid w:val="00F37FBC"/>
    <w:rsid w:val="00F40D30"/>
    <w:rsid w:val="00F6644E"/>
    <w:rsid w:val="00F83548"/>
    <w:rsid w:val="00FE0354"/>
    <w:rsid w:val="00FF7A2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pPr>
      <w:spacing w:after="200" w:line="276" w:lineRule="auto"/>
    </w:pPr>
    <w:rPr>
      <w:sz w:val="22"/>
      <w:szCs w:val="22"/>
    </w:rPr>
  </w:style>
  <w:style w:type="paragraph" w:styleId="1">
    <w:name w:val="heading 1"/>
    <w:basedOn w:val="a"/>
    <w:next w:val="a"/>
    <w:link w:val="10"/>
    <w:uiPriority w:val="99"/>
    <w:qFormat/>
    <w:rsid w:val="00B833E7"/>
    <w:pPr>
      <w:keepNext/>
      <w:spacing w:after="0" w:line="240" w:lineRule="auto"/>
      <w:ind w:left="3180"/>
      <w:jc w:val="right"/>
      <w:outlineLvl w:val="0"/>
    </w:pPr>
    <w:rPr>
      <w:rFonts w:ascii="TmsCyr" w:hAnsi="TmsCyr"/>
      <w:sz w:val="28"/>
      <w:szCs w:val="20"/>
      <w:lang w:eastAsia="en-US"/>
    </w:rPr>
  </w:style>
  <w:style w:type="paragraph" w:styleId="2">
    <w:name w:val="heading 2"/>
    <w:basedOn w:val="a"/>
    <w:next w:val="a"/>
    <w:link w:val="20"/>
    <w:uiPriority w:val="99"/>
    <w:qFormat/>
    <w:rsid w:val="00B833E7"/>
    <w:pPr>
      <w:keepNext/>
      <w:spacing w:before="240" w:after="60" w:line="240" w:lineRule="auto"/>
      <w:outlineLvl w:val="1"/>
    </w:pPr>
    <w:rPr>
      <w:rFonts w:ascii="Cambria" w:hAnsi="Cambria"/>
      <w:b/>
      <w:bCs/>
      <w:i/>
      <w:iCs/>
      <w:sz w:val="28"/>
      <w:szCs w:val="28"/>
      <w:lang w:val="en-AU" w:eastAsia="en-US"/>
    </w:rPr>
  </w:style>
  <w:style w:type="paragraph" w:styleId="4">
    <w:name w:val="heading 4"/>
    <w:basedOn w:val="a"/>
    <w:next w:val="a"/>
    <w:link w:val="40"/>
    <w:uiPriority w:val="99"/>
    <w:qFormat/>
    <w:rsid w:val="00B833E7"/>
    <w:pPr>
      <w:keepNext/>
      <w:spacing w:after="0" w:line="240" w:lineRule="auto"/>
      <w:jc w:val="center"/>
      <w:outlineLvl w:val="3"/>
    </w:pPr>
    <w:rPr>
      <w:rFonts w:ascii="Times New Roman" w:hAnsi="Times New Roman"/>
      <w:b/>
      <w:sz w:val="24"/>
      <w:szCs w:val="20"/>
      <w:lang w:eastAsia="en-US"/>
    </w:rPr>
  </w:style>
  <w:style w:type="paragraph" w:styleId="5">
    <w:name w:val="heading 5"/>
    <w:basedOn w:val="a"/>
    <w:next w:val="a"/>
    <w:link w:val="50"/>
    <w:uiPriority w:val="99"/>
    <w:qFormat/>
    <w:rsid w:val="00B833E7"/>
    <w:pPr>
      <w:keepNext/>
      <w:tabs>
        <w:tab w:val="left" w:pos="720"/>
      </w:tabs>
      <w:spacing w:after="0" w:line="26" w:lineRule="atLeast"/>
      <w:jc w:val="both"/>
      <w:outlineLvl w:val="4"/>
    </w:pPr>
    <w:rPr>
      <w:rFonts w:ascii="Times New Roman" w:hAnsi="Times New Roman"/>
      <w:b/>
      <w:sz w:val="24"/>
      <w:szCs w:val="20"/>
      <w:lang w:eastAsia="en-US"/>
    </w:rPr>
  </w:style>
  <w:style w:type="paragraph" w:styleId="6">
    <w:name w:val="heading 6"/>
    <w:basedOn w:val="a"/>
    <w:next w:val="a"/>
    <w:link w:val="60"/>
    <w:uiPriority w:val="99"/>
    <w:qFormat/>
    <w:rsid w:val="00B833E7"/>
    <w:pPr>
      <w:keepNext/>
      <w:tabs>
        <w:tab w:val="left" w:pos="0"/>
      </w:tabs>
      <w:spacing w:after="0" w:line="26" w:lineRule="atLeast"/>
      <w:outlineLvl w:val="5"/>
    </w:pPr>
    <w:rPr>
      <w:rFonts w:ascii="TmsCyr" w:hAnsi="TmsCyr"/>
      <w:sz w:val="24"/>
      <w:szCs w:val="20"/>
      <w:lang w:eastAsia="en-US"/>
    </w:rPr>
  </w:style>
  <w:style w:type="paragraph" w:styleId="9">
    <w:name w:val="heading 9"/>
    <w:basedOn w:val="a"/>
    <w:next w:val="a"/>
    <w:link w:val="90"/>
    <w:uiPriority w:val="99"/>
    <w:qFormat/>
    <w:rsid w:val="00B833E7"/>
    <w:pPr>
      <w:spacing w:before="240" w:after="60" w:line="240" w:lineRule="auto"/>
      <w:outlineLvl w:val="8"/>
    </w:pPr>
    <w:rPr>
      <w:rFonts w:ascii="Arial" w:hAnsi="Arial"/>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B833E7"/>
    <w:rPr>
      <w:rFonts w:ascii="TmsCyr" w:hAnsi="TmsCyr" w:cs="Times New Roman"/>
      <w:sz w:val="20"/>
      <w:szCs w:val="20"/>
      <w:lang w:eastAsia="en-US"/>
    </w:rPr>
  </w:style>
  <w:style w:type="character" w:customStyle="1" w:styleId="20">
    <w:name w:val="Заглавие 2 Знак"/>
    <w:basedOn w:val="a0"/>
    <w:link w:val="2"/>
    <w:uiPriority w:val="99"/>
    <w:locked/>
    <w:rsid w:val="00B833E7"/>
    <w:rPr>
      <w:rFonts w:ascii="Cambria" w:hAnsi="Cambria" w:cs="Times New Roman"/>
      <w:b/>
      <w:bCs/>
      <w:i/>
      <w:iCs/>
      <w:sz w:val="28"/>
      <w:szCs w:val="28"/>
      <w:lang w:val="en-AU" w:eastAsia="en-US"/>
    </w:rPr>
  </w:style>
  <w:style w:type="character" w:customStyle="1" w:styleId="40">
    <w:name w:val="Заглавие 4 Знак"/>
    <w:basedOn w:val="a0"/>
    <w:link w:val="4"/>
    <w:uiPriority w:val="99"/>
    <w:locked/>
    <w:rsid w:val="00B833E7"/>
    <w:rPr>
      <w:rFonts w:ascii="Times New Roman" w:hAnsi="Times New Roman" w:cs="Times New Roman"/>
      <w:b/>
      <w:sz w:val="20"/>
      <w:szCs w:val="20"/>
      <w:lang w:eastAsia="en-US"/>
    </w:rPr>
  </w:style>
  <w:style w:type="character" w:customStyle="1" w:styleId="50">
    <w:name w:val="Заглавие 5 Знак"/>
    <w:basedOn w:val="a0"/>
    <w:link w:val="5"/>
    <w:uiPriority w:val="99"/>
    <w:locked/>
    <w:rsid w:val="00B833E7"/>
    <w:rPr>
      <w:rFonts w:ascii="Times New Roman" w:hAnsi="Times New Roman" w:cs="Times New Roman"/>
      <w:b/>
      <w:sz w:val="20"/>
      <w:szCs w:val="20"/>
      <w:lang w:eastAsia="en-US"/>
    </w:rPr>
  </w:style>
  <w:style w:type="character" w:customStyle="1" w:styleId="60">
    <w:name w:val="Заглавие 6 Знак"/>
    <w:basedOn w:val="a0"/>
    <w:link w:val="6"/>
    <w:uiPriority w:val="99"/>
    <w:locked/>
    <w:rsid w:val="00B833E7"/>
    <w:rPr>
      <w:rFonts w:ascii="TmsCyr" w:hAnsi="TmsCyr" w:cs="Times New Roman"/>
      <w:sz w:val="20"/>
      <w:szCs w:val="20"/>
      <w:lang w:eastAsia="en-US"/>
    </w:rPr>
  </w:style>
  <w:style w:type="character" w:customStyle="1" w:styleId="90">
    <w:name w:val="Заглавие 9 Знак"/>
    <w:basedOn w:val="a0"/>
    <w:link w:val="9"/>
    <w:uiPriority w:val="99"/>
    <w:locked/>
    <w:rsid w:val="00B833E7"/>
    <w:rPr>
      <w:rFonts w:ascii="Arial" w:hAnsi="Arial" w:cs="Times New Roman"/>
      <w:lang w:val="en-AU" w:eastAsia="en-US"/>
    </w:rPr>
  </w:style>
  <w:style w:type="character" w:customStyle="1" w:styleId="FootnoteTextChar">
    <w:name w:val="Footnote Text Char"/>
    <w:uiPriority w:val="99"/>
    <w:semiHidden/>
    <w:locked/>
    <w:rsid w:val="00086413"/>
    <w:rPr>
      <w:rFonts w:ascii="Arial" w:hAnsi="Arial"/>
      <w:b/>
      <w:sz w:val="24"/>
      <w:lang w:val="en-GB" w:eastAsia="it-IT"/>
    </w:rPr>
  </w:style>
  <w:style w:type="paragraph" w:styleId="a3">
    <w:name w:val="footnote text"/>
    <w:basedOn w:val="a"/>
    <w:link w:val="a4"/>
    <w:uiPriority w:val="99"/>
    <w:semiHidden/>
    <w:rsid w:val="00086413"/>
    <w:pPr>
      <w:spacing w:after="0" w:line="240" w:lineRule="auto"/>
    </w:pPr>
    <w:rPr>
      <w:rFonts w:ascii="Arial" w:hAnsi="Arial"/>
      <w:b/>
      <w:sz w:val="24"/>
      <w:szCs w:val="20"/>
      <w:lang w:val="en-GB" w:eastAsia="it-IT"/>
    </w:rPr>
  </w:style>
  <w:style w:type="character" w:customStyle="1" w:styleId="FootnoteTextChar1">
    <w:name w:val="Footnote Text Char1"/>
    <w:basedOn w:val="a0"/>
    <w:link w:val="a3"/>
    <w:uiPriority w:val="99"/>
    <w:semiHidden/>
    <w:locked/>
    <w:rsid w:val="00D95C24"/>
    <w:rPr>
      <w:rFonts w:cs="Times New Roman"/>
      <w:sz w:val="20"/>
      <w:szCs w:val="20"/>
    </w:rPr>
  </w:style>
  <w:style w:type="character" w:customStyle="1" w:styleId="a4">
    <w:name w:val="Текст под линия Знак"/>
    <w:basedOn w:val="a0"/>
    <w:link w:val="a3"/>
    <w:uiPriority w:val="99"/>
    <w:semiHidden/>
    <w:locked/>
    <w:rsid w:val="00086413"/>
    <w:rPr>
      <w:rFonts w:cs="Times New Roman"/>
      <w:sz w:val="20"/>
      <w:szCs w:val="20"/>
    </w:rPr>
  </w:style>
  <w:style w:type="character" w:styleId="a5">
    <w:name w:val="footnote reference"/>
    <w:basedOn w:val="a0"/>
    <w:uiPriority w:val="99"/>
    <w:semiHidden/>
    <w:rsid w:val="00086413"/>
    <w:rPr>
      <w:rFonts w:cs="Times New Roman"/>
      <w:vertAlign w:val="superscript"/>
    </w:rPr>
  </w:style>
  <w:style w:type="paragraph" w:styleId="a6">
    <w:name w:val="Body Text"/>
    <w:aliases w:val="t"/>
    <w:basedOn w:val="a"/>
    <w:link w:val="a7"/>
    <w:uiPriority w:val="99"/>
    <w:rsid w:val="000676FD"/>
    <w:pPr>
      <w:spacing w:after="0" w:line="240" w:lineRule="auto"/>
      <w:jc w:val="both"/>
    </w:pPr>
    <w:rPr>
      <w:rFonts w:ascii="Times New Roman" w:hAnsi="Times New Roman"/>
      <w:sz w:val="24"/>
      <w:szCs w:val="24"/>
      <w:lang w:eastAsia="en-US"/>
    </w:rPr>
  </w:style>
  <w:style w:type="character" w:customStyle="1" w:styleId="a7">
    <w:name w:val="Основен текст Знак"/>
    <w:aliases w:val="t Знак"/>
    <w:basedOn w:val="a0"/>
    <w:link w:val="a6"/>
    <w:uiPriority w:val="99"/>
    <w:locked/>
    <w:rsid w:val="000676FD"/>
    <w:rPr>
      <w:rFonts w:ascii="Times New Roman" w:hAnsi="Times New Roman" w:cs="Times New Roman"/>
      <w:sz w:val="24"/>
      <w:szCs w:val="24"/>
      <w:lang w:eastAsia="en-US"/>
    </w:rPr>
  </w:style>
  <w:style w:type="paragraph" w:styleId="a8">
    <w:name w:val="Normal (Web)"/>
    <w:basedOn w:val="a"/>
    <w:uiPriority w:val="99"/>
    <w:rsid w:val="000676FD"/>
    <w:pPr>
      <w:spacing w:before="100" w:beforeAutospacing="1" w:after="100" w:afterAutospacing="1" w:line="240" w:lineRule="auto"/>
    </w:pPr>
    <w:rPr>
      <w:rFonts w:ascii="Verdana" w:hAnsi="Verdana"/>
      <w:color w:val="000000"/>
      <w:sz w:val="15"/>
      <w:szCs w:val="15"/>
    </w:rPr>
  </w:style>
  <w:style w:type="character" w:styleId="a9">
    <w:name w:val="Strong"/>
    <w:basedOn w:val="a0"/>
    <w:uiPriority w:val="99"/>
    <w:qFormat/>
    <w:rsid w:val="009D2BE9"/>
    <w:rPr>
      <w:rFonts w:cs="Times New Roman"/>
      <w:b/>
      <w:bCs/>
    </w:rPr>
  </w:style>
  <w:style w:type="paragraph" w:styleId="3">
    <w:name w:val="Body Text 3"/>
    <w:basedOn w:val="a"/>
    <w:link w:val="30"/>
    <w:uiPriority w:val="99"/>
    <w:rsid w:val="00B833E7"/>
    <w:pPr>
      <w:spacing w:after="120"/>
    </w:pPr>
    <w:rPr>
      <w:sz w:val="16"/>
      <w:szCs w:val="16"/>
    </w:rPr>
  </w:style>
  <w:style w:type="character" w:customStyle="1" w:styleId="30">
    <w:name w:val="Основен текст 3 Знак"/>
    <w:basedOn w:val="a0"/>
    <w:link w:val="3"/>
    <w:uiPriority w:val="99"/>
    <w:semiHidden/>
    <w:locked/>
    <w:rsid w:val="00B833E7"/>
    <w:rPr>
      <w:rFonts w:cs="Times New Roman"/>
      <w:sz w:val="16"/>
      <w:szCs w:val="16"/>
    </w:rPr>
  </w:style>
  <w:style w:type="paragraph" w:customStyle="1" w:styleId="Char1CharCharCharChar">
    <w:name w:val="Char Знак Знак1 Char Знак Знак Char Char Char"/>
    <w:basedOn w:val="a"/>
    <w:uiPriority w:val="99"/>
    <w:rsid w:val="00B833E7"/>
    <w:pPr>
      <w:tabs>
        <w:tab w:val="left" w:pos="709"/>
      </w:tabs>
      <w:spacing w:after="0" w:line="240" w:lineRule="auto"/>
    </w:pPr>
    <w:rPr>
      <w:rFonts w:ascii="Tahoma" w:hAnsi="Tahoma" w:cs="Tahoma"/>
      <w:sz w:val="24"/>
      <w:szCs w:val="24"/>
      <w:lang w:val="pl-PL" w:eastAsia="pl-PL"/>
    </w:rPr>
  </w:style>
  <w:style w:type="paragraph" w:styleId="aa">
    <w:name w:val="header"/>
    <w:basedOn w:val="a"/>
    <w:link w:val="ab"/>
    <w:uiPriority w:val="99"/>
    <w:rsid w:val="00B833E7"/>
    <w:pPr>
      <w:tabs>
        <w:tab w:val="center" w:pos="4153"/>
        <w:tab w:val="right" w:pos="8306"/>
      </w:tabs>
      <w:spacing w:after="0" w:line="240" w:lineRule="auto"/>
    </w:pPr>
    <w:rPr>
      <w:rFonts w:ascii="Times New Roman" w:hAnsi="Times New Roman"/>
      <w:sz w:val="20"/>
      <w:szCs w:val="20"/>
      <w:lang w:val="en-AU" w:eastAsia="en-US"/>
    </w:rPr>
  </w:style>
  <w:style w:type="character" w:customStyle="1" w:styleId="ab">
    <w:name w:val="Горен колонтитул Знак"/>
    <w:basedOn w:val="a0"/>
    <w:link w:val="aa"/>
    <w:uiPriority w:val="99"/>
    <w:locked/>
    <w:rsid w:val="00B833E7"/>
    <w:rPr>
      <w:rFonts w:ascii="Times New Roman" w:hAnsi="Times New Roman" w:cs="Times New Roman"/>
      <w:sz w:val="20"/>
      <w:szCs w:val="20"/>
      <w:lang w:val="en-AU" w:eastAsia="en-US"/>
    </w:rPr>
  </w:style>
  <w:style w:type="paragraph" w:customStyle="1" w:styleId="FR3">
    <w:name w:val="FR3"/>
    <w:link w:val="FR3Char"/>
    <w:uiPriority w:val="99"/>
    <w:rsid w:val="00B833E7"/>
    <w:pPr>
      <w:widowControl w:val="0"/>
      <w:overflowPunct w:val="0"/>
      <w:autoSpaceDE w:val="0"/>
      <w:autoSpaceDN w:val="0"/>
      <w:adjustRightInd w:val="0"/>
      <w:textAlignment w:val="baseline"/>
    </w:pPr>
    <w:rPr>
      <w:rFonts w:ascii="Arial" w:hAnsi="Arial"/>
      <w:b/>
      <w:sz w:val="22"/>
      <w:szCs w:val="22"/>
      <w:lang w:eastAsia="en-US"/>
    </w:rPr>
  </w:style>
  <w:style w:type="character" w:customStyle="1" w:styleId="FR3Char">
    <w:name w:val="FR3 Char"/>
    <w:link w:val="FR3"/>
    <w:uiPriority w:val="99"/>
    <w:locked/>
    <w:rsid w:val="00B833E7"/>
    <w:rPr>
      <w:rFonts w:ascii="Arial" w:hAnsi="Arial"/>
      <w:b/>
      <w:sz w:val="22"/>
      <w:szCs w:val="22"/>
      <w:lang w:eastAsia="en-US" w:bidi="ar-SA"/>
    </w:rPr>
  </w:style>
  <w:style w:type="paragraph" w:styleId="31">
    <w:name w:val="Body Text Indent 3"/>
    <w:basedOn w:val="a"/>
    <w:link w:val="32"/>
    <w:uiPriority w:val="99"/>
    <w:rsid w:val="00B833E7"/>
    <w:pPr>
      <w:spacing w:after="120" w:line="240" w:lineRule="auto"/>
      <w:ind w:left="283"/>
    </w:pPr>
    <w:rPr>
      <w:rFonts w:ascii="Times New Roman" w:hAnsi="Times New Roman"/>
      <w:sz w:val="16"/>
      <w:szCs w:val="16"/>
      <w:lang w:val="en-AU" w:eastAsia="en-US"/>
    </w:rPr>
  </w:style>
  <w:style w:type="character" w:customStyle="1" w:styleId="BodyTextIndent3Char">
    <w:name w:val="Body Text Indent 3 Char"/>
    <w:basedOn w:val="a0"/>
    <w:link w:val="31"/>
    <w:uiPriority w:val="99"/>
    <w:semiHidden/>
    <w:locked/>
    <w:rsid w:val="00D95C24"/>
    <w:rPr>
      <w:rFonts w:cs="Times New Roman"/>
      <w:sz w:val="16"/>
      <w:szCs w:val="16"/>
    </w:rPr>
  </w:style>
  <w:style w:type="character" w:customStyle="1" w:styleId="32">
    <w:name w:val="Основен текст с отстъп 3 Знак"/>
    <w:basedOn w:val="a0"/>
    <w:link w:val="31"/>
    <w:uiPriority w:val="99"/>
    <w:locked/>
    <w:rsid w:val="00B833E7"/>
    <w:rPr>
      <w:rFonts w:ascii="Times New Roman" w:hAnsi="Times New Roman" w:cs="Times New Roman"/>
      <w:sz w:val="16"/>
      <w:szCs w:val="16"/>
      <w:lang w:val="en-AU" w:eastAsia="en-US"/>
    </w:rPr>
  </w:style>
  <w:style w:type="paragraph" w:styleId="ac">
    <w:name w:val="Body Text Indent"/>
    <w:basedOn w:val="a"/>
    <w:link w:val="ad"/>
    <w:uiPriority w:val="99"/>
    <w:rsid w:val="00B833E7"/>
    <w:pPr>
      <w:spacing w:after="120" w:line="240" w:lineRule="auto"/>
      <w:ind w:left="283"/>
    </w:pPr>
    <w:rPr>
      <w:rFonts w:ascii="Times New Roman" w:hAnsi="Times New Roman"/>
      <w:sz w:val="20"/>
      <w:szCs w:val="20"/>
      <w:lang w:val="en-AU" w:eastAsia="en-US"/>
    </w:rPr>
  </w:style>
  <w:style w:type="character" w:customStyle="1" w:styleId="ad">
    <w:name w:val="Основен текст с отстъп Знак"/>
    <w:basedOn w:val="a0"/>
    <w:link w:val="ac"/>
    <w:uiPriority w:val="99"/>
    <w:locked/>
    <w:rsid w:val="00B833E7"/>
    <w:rPr>
      <w:rFonts w:ascii="Times New Roman" w:hAnsi="Times New Roman" w:cs="Times New Roman"/>
      <w:sz w:val="20"/>
      <w:szCs w:val="20"/>
      <w:lang w:val="en-AU" w:eastAsia="en-US"/>
    </w:rPr>
  </w:style>
  <w:style w:type="paragraph" w:customStyle="1" w:styleId="ae">
    <w:name w:val="Стил"/>
    <w:uiPriority w:val="99"/>
    <w:rsid w:val="00B833E7"/>
    <w:pPr>
      <w:widowControl w:val="0"/>
      <w:autoSpaceDE w:val="0"/>
      <w:autoSpaceDN w:val="0"/>
      <w:adjustRightInd w:val="0"/>
      <w:ind w:left="140" w:right="140" w:firstLine="840"/>
      <w:jc w:val="both"/>
    </w:pPr>
    <w:rPr>
      <w:rFonts w:ascii="Times New Roman" w:hAnsi="Times New Roman"/>
      <w:sz w:val="24"/>
      <w:szCs w:val="24"/>
      <w:lang w:val="en-US" w:eastAsia="en-US"/>
    </w:rPr>
  </w:style>
  <w:style w:type="character" w:styleId="af">
    <w:name w:val="Hyperlink"/>
    <w:basedOn w:val="a0"/>
    <w:uiPriority w:val="99"/>
    <w:rsid w:val="00B833E7"/>
    <w:rPr>
      <w:rFonts w:cs="Times New Roman"/>
      <w:color w:val="0000FF"/>
      <w:u w:val="single"/>
    </w:rPr>
  </w:style>
  <w:style w:type="table" w:styleId="af0">
    <w:name w:val="Table Grid"/>
    <w:basedOn w:val="a1"/>
    <w:uiPriority w:val="99"/>
    <w:rsid w:val="00B833E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uiPriority w:val="99"/>
    <w:rsid w:val="00B833E7"/>
    <w:pPr>
      <w:tabs>
        <w:tab w:val="left" w:pos="709"/>
      </w:tabs>
      <w:spacing w:after="0" w:line="240" w:lineRule="auto"/>
    </w:pPr>
    <w:rPr>
      <w:rFonts w:ascii="Tahoma" w:hAnsi="Tahoma" w:cs="Tahoma"/>
      <w:sz w:val="24"/>
      <w:szCs w:val="24"/>
      <w:lang w:val="pl-PL" w:eastAsia="pl-PL"/>
    </w:rPr>
  </w:style>
  <w:style w:type="paragraph" w:customStyle="1" w:styleId="11">
    <w:name w:val="Стил1"/>
    <w:basedOn w:val="a"/>
    <w:uiPriority w:val="99"/>
    <w:rsid w:val="00B833E7"/>
    <w:pPr>
      <w:tabs>
        <w:tab w:val="left" w:pos="709"/>
      </w:tabs>
      <w:spacing w:after="0" w:line="240" w:lineRule="auto"/>
    </w:pPr>
    <w:rPr>
      <w:rFonts w:ascii="Tahoma" w:hAnsi="Tahoma" w:cs="Tahoma"/>
      <w:sz w:val="24"/>
      <w:szCs w:val="24"/>
      <w:lang w:val="pl-PL" w:eastAsia="pl-PL"/>
    </w:rPr>
  </w:style>
  <w:style w:type="paragraph" w:styleId="af1">
    <w:name w:val="Balloon Text"/>
    <w:basedOn w:val="a"/>
    <w:link w:val="af2"/>
    <w:uiPriority w:val="99"/>
    <w:semiHidden/>
    <w:rsid w:val="00B833E7"/>
    <w:pPr>
      <w:spacing w:after="0" w:line="240" w:lineRule="auto"/>
    </w:pPr>
    <w:rPr>
      <w:rFonts w:ascii="Times New Roman" w:hAnsi="Times New Roman"/>
      <w:sz w:val="2"/>
      <w:szCs w:val="20"/>
      <w:lang w:val="en-AU" w:eastAsia="en-US"/>
    </w:rPr>
  </w:style>
  <w:style w:type="character" w:customStyle="1" w:styleId="af2">
    <w:name w:val="Изнесен текст Знак"/>
    <w:basedOn w:val="a0"/>
    <w:link w:val="af1"/>
    <w:uiPriority w:val="99"/>
    <w:semiHidden/>
    <w:locked/>
    <w:rsid w:val="00B833E7"/>
    <w:rPr>
      <w:rFonts w:ascii="Times New Roman" w:hAnsi="Times New Roman" w:cs="Times New Roman"/>
      <w:sz w:val="20"/>
      <w:szCs w:val="20"/>
      <w:lang w:val="en-AU" w:eastAsia="en-US"/>
    </w:rPr>
  </w:style>
  <w:style w:type="paragraph" w:styleId="21">
    <w:name w:val="Body Text 2"/>
    <w:basedOn w:val="a"/>
    <w:link w:val="22"/>
    <w:uiPriority w:val="99"/>
    <w:rsid w:val="00B833E7"/>
    <w:pPr>
      <w:spacing w:after="120" w:line="480" w:lineRule="auto"/>
    </w:pPr>
    <w:rPr>
      <w:rFonts w:ascii="Times New Roman" w:hAnsi="Times New Roman"/>
      <w:sz w:val="20"/>
      <w:szCs w:val="20"/>
      <w:lang w:val="en-AU" w:eastAsia="en-US"/>
    </w:rPr>
  </w:style>
  <w:style w:type="character" w:customStyle="1" w:styleId="22">
    <w:name w:val="Основен текст 2 Знак"/>
    <w:basedOn w:val="a0"/>
    <w:link w:val="21"/>
    <w:uiPriority w:val="99"/>
    <w:locked/>
    <w:rsid w:val="00B833E7"/>
    <w:rPr>
      <w:rFonts w:ascii="Times New Roman" w:hAnsi="Times New Roman" w:cs="Times New Roman"/>
      <w:sz w:val="20"/>
      <w:szCs w:val="20"/>
      <w:lang w:val="en-AU" w:eastAsia="en-US"/>
    </w:rPr>
  </w:style>
  <w:style w:type="paragraph" w:styleId="af3">
    <w:name w:val="Title"/>
    <w:aliases w:val="Char Char Char Char,Body Text Indent 3 Char2,Body Text Indent 3 Char Char"/>
    <w:basedOn w:val="a"/>
    <w:next w:val="af4"/>
    <w:link w:val="af5"/>
    <w:uiPriority w:val="99"/>
    <w:qFormat/>
    <w:rsid w:val="00B833E7"/>
    <w:pPr>
      <w:suppressAutoHyphens/>
      <w:spacing w:after="0" w:line="240" w:lineRule="auto"/>
      <w:jc w:val="center"/>
    </w:pPr>
    <w:rPr>
      <w:rFonts w:ascii="Times New Roman" w:hAnsi="Times New Roman"/>
      <w:b/>
      <w:bCs/>
      <w:sz w:val="32"/>
      <w:szCs w:val="24"/>
      <w:lang w:eastAsia="ar-SA"/>
    </w:rPr>
  </w:style>
  <w:style w:type="character" w:customStyle="1" w:styleId="af5">
    <w:name w:val="Заглавие Знак"/>
    <w:aliases w:val="Char Char Char Char Знак,Body Text Indent 3 Char2 Знак,Body Text Indent 3 Char Char Знак"/>
    <w:basedOn w:val="a0"/>
    <w:link w:val="af3"/>
    <w:uiPriority w:val="99"/>
    <w:locked/>
    <w:rsid w:val="00B833E7"/>
    <w:rPr>
      <w:rFonts w:ascii="Times New Roman" w:hAnsi="Times New Roman" w:cs="Times New Roman"/>
      <w:b/>
      <w:bCs/>
      <w:sz w:val="24"/>
      <w:szCs w:val="24"/>
      <w:lang w:eastAsia="ar-SA" w:bidi="ar-SA"/>
    </w:rPr>
  </w:style>
  <w:style w:type="paragraph" w:styleId="af4">
    <w:name w:val="Subtitle"/>
    <w:basedOn w:val="a"/>
    <w:link w:val="af6"/>
    <w:uiPriority w:val="99"/>
    <w:qFormat/>
    <w:rsid w:val="00B833E7"/>
    <w:pPr>
      <w:spacing w:after="60" w:line="240" w:lineRule="auto"/>
      <w:jc w:val="center"/>
      <w:outlineLvl w:val="1"/>
    </w:pPr>
    <w:rPr>
      <w:rFonts w:ascii="Arial" w:hAnsi="Arial"/>
      <w:sz w:val="24"/>
      <w:szCs w:val="24"/>
      <w:lang w:val="en-AU" w:eastAsia="en-US"/>
    </w:rPr>
  </w:style>
  <w:style w:type="character" w:customStyle="1" w:styleId="af6">
    <w:name w:val="Подзаглавие Знак"/>
    <w:basedOn w:val="a0"/>
    <w:link w:val="af4"/>
    <w:uiPriority w:val="99"/>
    <w:locked/>
    <w:rsid w:val="00B833E7"/>
    <w:rPr>
      <w:rFonts w:ascii="Arial"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uiPriority w:val="99"/>
    <w:rsid w:val="00B833E7"/>
    <w:pPr>
      <w:tabs>
        <w:tab w:val="left" w:pos="709"/>
      </w:tabs>
      <w:spacing w:after="0" w:line="240" w:lineRule="auto"/>
    </w:pPr>
    <w:rPr>
      <w:rFonts w:ascii="Tahoma" w:hAnsi="Tahoma"/>
      <w:sz w:val="24"/>
      <w:szCs w:val="24"/>
      <w:lang w:val="pl-PL" w:eastAsia="pl-PL"/>
    </w:rPr>
  </w:style>
  <w:style w:type="paragraph" w:styleId="23">
    <w:name w:val="Body Text Indent 2"/>
    <w:basedOn w:val="a"/>
    <w:link w:val="24"/>
    <w:uiPriority w:val="99"/>
    <w:rsid w:val="00B833E7"/>
    <w:pPr>
      <w:spacing w:after="120" w:line="480" w:lineRule="auto"/>
      <w:ind w:left="283"/>
    </w:pPr>
    <w:rPr>
      <w:rFonts w:ascii="Times New Roman" w:hAnsi="Times New Roman"/>
      <w:sz w:val="20"/>
      <w:szCs w:val="20"/>
      <w:lang w:val="en-AU" w:eastAsia="en-US"/>
    </w:rPr>
  </w:style>
  <w:style w:type="character" w:customStyle="1" w:styleId="24">
    <w:name w:val="Основен текст с отстъп 2 Знак"/>
    <w:basedOn w:val="a0"/>
    <w:link w:val="23"/>
    <w:uiPriority w:val="99"/>
    <w:locked/>
    <w:rsid w:val="00B833E7"/>
    <w:rPr>
      <w:rFonts w:ascii="Times New Roman" w:hAnsi="Times New Roman" w:cs="Times New Roman"/>
      <w:sz w:val="20"/>
      <w:szCs w:val="20"/>
      <w:lang w:val="en-AU" w:eastAsia="en-US"/>
    </w:rPr>
  </w:style>
  <w:style w:type="paragraph" w:styleId="af7">
    <w:name w:val="List Paragraph"/>
    <w:basedOn w:val="a"/>
    <w:uiPriority w:val="99"/>
    <w:qFormat/>
    <w:rsid w:val="00B833E7"/>
    <w:pPr>
      <w:spacing w:after="0" w:line="240" w:lineRule="auto"/>
      <w:ind w:left="720"/>
      <w:contextualSpacing/>
    </w:pPr>
    <w:rPr>
      <w:rFonts w:ascii="Times New Roman" w:hAnsi="Times New Roman"/>
      <w:sz w:val="20"/>
      <w:szCs w:val="20"/>
      <w:lang w:val="en-AU" w:eastAsia="en-US"/>
    </w:rPr>
  </w:style>
  <w:style w:type="character" w:customStyle="1" w:styleId="bumpedfont15">
    <w:name w:val="bumpedfont15"/>
    <w:uiPriority w:val="99"/>
    <w:rsid w:val="00B833E7"/>
  </w:style>
  <w:style w:type="character" w:customStyle="1" w:styleId="ala53">
    <w:name w:val="al_a53"/>
    <w:uiPriority w:val="99"/>
    <w:rsid w:val="00B833E7"/>
  </w:style>
  <w:style w:type="paragraph" w:customStyle="1" w:styleId="410">
    <w:name w:val="Знак Знак41"/>
    <w:basedOn w:val="a"/>
    <w:uiPriority w:val="99"/>
    <w:rsid w:val="00B833E7"/>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a0"/>
    <w:uiPriority w:val="99"/>
    <w:rsid w:val="007474D9"/>
    <w:rPr>
      <w:rFonts w:cs="Times New Roman"/>
    </w:rPr>
  </w:style>
  <w:style w:type="paragraph" w:customStyle="1" w:styleId="CharCharChar">
    <w:name w:val="Char Char Char"/>
    <w:basedOn w:val="a"/>
    <w:uiPriority w:val="99"/>
    <w:rsid w:val="00567B4A"/>
    <w:pPr>
      <w:tabs>
        <w:tab w:val="left" w:pos="709"/>
      </w:tabs>
      <w:spacing w:after="0" w:line="240" w:lineRule="auto"/>
    </w:pPr>
    <w:rPr>
      <w:rFonts w:ascii="Tahoma" w:hAnsi="Tahoma"/>
      <w:sz w:val="24"/>
      <w:szCs w:val="24"/>
      <w:lang w:val="pl-PL" w:eastAsia="pl-PL"/>
    </w:rPr>
  </w:style>
  <w:style w:type="character" w:customStyle="1" w:styleId="samedocreference1">
    <w:name w:val="samedocreference1"/>
    <w:uiPriority w:val="99"/>
    <w:rsid w:val="00567B4A"/>
    <w:rPr>
      <w:color w:val="8B0000"/>
      <w:u w:val="single"/>
    </w:rPr>
  </w:style>
  <w:style w:type="character" w:customStyle="1" w:styleId="samedocreference2">
    <w:name w:val="samedocreference2"/>
    <w:uiPriority w:val="99"/>
    <w:rsid w:val="00567B4A"/>
    <w:rPr>
      <w:color w:val="8B0000"/>
      <w:u w:val="single"/>
    </w:rPr>
  </w:style>
  <w:style w:type="paragraph" w:customStyle="1" w:styleId="CharCharCharCharCharCharCharCharChar1">
    <w:name w:val="Char Char Char Char Char Char Char Char Char1"/>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af8">
    <w:name w:val="Знак Знак"/>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CharCharChar">
    <w:name w:val="Знак Знак Знак Char Char Char Char Char Знак Char Знак"/>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af9">
    <w:name w:val="Обикн. параграф"/>
    <w:basedOn w:val="a"/>
    <w:uiPriority w:val="99"/>
    <w:rsid w:val="00567B4A"/>
    <w:pPr>
      <w:spacing w:before="120" w:after="0" w:line="360" w:lineRule="auto"/>
      <w:ind w:firstLine="720"/>
      <w:jc w:val="both"/>
    </w:pPr>
    <w:rPr>
      <w:rFonts w:ascii="Times New Roman" w:hAnsi="Times New Roman"/>
      <w:sz w:val="24"/>
      <w:szCs w:val="20"/>
    </w:rPr>
  </w:style>
  <w:style w:type="paragraph" w:customStyle="1" w:styleId="Default">
    <w:name w:val="Default"/>
    <w:link w:val="DefaultChar"/>
    <w:uiPriority w:val="99"/>
    <w:rsid w:val="00567B4A"/>
    <w:pPr>
      <w:autoSpaceDE w:val="0"/>
      <w:autoSpaceDN w:val="0"/>
      <w:adjustRightInd w:val="0"/>
    </w:pPr>
    <w:rPr>
      <w:rFonts w:ascii="Times New Roman" w:hAnsi="Times New Roman"/>
      <w:color w:val="000000"/>
      <w:sz w:val="22"/>
      <w:szCs w:val="22"/>
    </w:rPr>
  </w:style>
  <w:style w:type="paragraph" w:customStyle="1" w:styleId="afa">
    <w:name w:val="Знак Знак Знак"/>
    <w:basedOn w:val="a"/>
    <w:autoRedefine/>
    <w:uiPriority w:val="99"/>
    <w:rsid w:val="00567B4A"/>
    <w:pPr>
      <w:spacing w:after="120" w:line="240" w:lineRule="auto"/>
    </w:pPr>
    <w:rPr>
      <w:rFonts w:ascii="Futura Bk" w:hAnsi="Futura Bk"/>
      <w:sz w:val="20"/>
      <w:szCs w:val="24"/>
      <w:lang w:val="en-US" w:eastAsia="pl-PL"/>
    </w:rPr>
  </w:style>
  <w:style w:type="paragraph" w:customStyle="1" w:styleId="CharCharCharCharChar">
    <w:name w:val="Char Char Char Знак Char Char Знак"/>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
    <w:name w:val="Char Char Char1"/>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12">
    <w:name w:val="Знак Знак Знак1"/>
    <w:basedOn w:val="a"/>
    <w:autoRedefine/>
    <w:uiPriority w:val="99"/>
    <w:rsid w:val="00567B4A"/>
    <w:pPr>
      <w:spacing w:after="120" w:line="240" w:lineRule="auto"/>
    </w:pPr>
    <w:rPr>
      <w:rFonts w:ascii="Futura Bk" w:hAnsi="Futura Bk"/>
      <w:sz w:val="20"/>
      <w:szCs w:val="24"/>
      <w:lang w:val="en-US" w:eastAsia="pl-PL"/>
    </w:rPr>
  </w:style>
  <w:style w:type="paragraph" w:customStyle="1" w:styleId="CharCharCharCharCharCharChar">
    <w:name w:val="Char Char Char Char Char Char Char"/>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1">
    <w:name w:val="Char Char1 Знак Знак"/>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0">
    <w:name w:val="Char Char Char Знак Знак1"/>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0">
    <w:name w:val="Char Char Знак Char"/>
    <w:basedOn w:val="a"/>
    <w:uiPriority w:val="99"/>
    <w:rsid w:val="00567B4A"/>
    <w:pPr>
      <w:tabs>
        <w:tab w:val="left" w:pos="709"/>
      </w:tabs>
      <w:spacing w:after="0" w:line="240" w:lineRule="auto"/>
    </w:pPr>
    <w:rPr>
      <w:rFonts w:ascii="Tahoma" w:hAnsi="Tahoma"/>
      <w:sz w:val="24"/>
      <w:szCs w:val="24"/>
      <w:lang w:val="pl-PL" w:eastAsia="pl-PL"/>
    </w:rPr>
  </w:style>
  <w:style w:type="paragraph" w:styleId="afb">
    <w:name w:val="Plain Text"/>
    <w:aliases w:val="Char"/>
    <w:basedOn w:val="a"/>
    <w:link w:val="afc"/>
    <w:uiPriority w:val="99"/>
    <w:rsid w:val="00567B4A"/>
    <w:pPr>
      <w:spacing w:after="0" w:line="240" w:lineRule="auto"/>
    </w:pPr>
    <w:rPr>
      <w:rFonts w:ascii="Courier New" w:hAnsi="Courier New"/>
      <w:sz w:val="20"/>
      <w:szCs w:val="20"/>
      <w:lang w:val="en-US" w:eastAsia="en-US"/>
    </w:rPr>
  </w:style>
  <w:style w:type="character" w:customStyle="1" w:styleId="PlainTextChar">
    <w:name w:val="Plain Text Char"/>
    <w:aliases w:val="Char Char"/>
    <w:basedOn w:val="a0"/>
    <w:link w:val="afb"/>
    <w:uiPriority w:val="99"/>
    <w:semiHidden/>
    <w:locked/>
    <w:rsid w:val="00D95C24"/>
    <w:rPr>
      <w:rFonts w:ascii="Courier New" w:hAnsi="Courier New" w:cs="Courier New"/>
      <w:sz w:val="20"/>
      <w:szCs w:val="20"/>
    </w:rPr>
  </w:style>
  <w:style w:type="character" w:customStyle="1" w:styleId="afc">
    <w:name w:val="Обикновен текст Знак"/>
    <w:aliases w:val="Char Знак"/>
    <w:basedOn w:val="a0"/>
    <w:link w:val="afb"/>
    <w:uiPriority w:val="99"/>
    <w:locked/>
    <w:rsid w:val="00567B4A"/>
    <w:rPr>
      <w:rFonts w:ascii="Courier New" w:hAnsi="Courier New" w:cs="Times New Roman"/>
      <w:sz w:val="20"/>
      <w:szCs w:val="20"/>
      <w:lang w:val="en-US" w:eastAsia="en-US"/>
    </w:rPr>
  </w:style>
  <w:style w:type="paragraph" w:customStyle="1" w:styleId="13">
    <w:name w:val="Списък на абзаци1"/>
    <w:basedOn w:val="a"/>
    <w:uiPriority w:val="99"/>
    <w:rsid w:val="00567B4A"/>
    <w:pPr>
      <w:spacing w:after="0" w:line="240" w:lineRule="auto"/>
      <w:ind w:left="720"/>
    </w:pPr>
    <w:rPr>
      <w:rFonts w:ascii="Times New Roman" w:hAnsi="Times New Roman"/>
      <w:b/>
      <w:bCs/>
      <w:color w:val="000000"/>
    </w:rPr>
  </w:style>
  <w:style w:type="paragraph" w:customStyle="1" w:styleId="14">
    <w:name w:val="Без разредка1"/>
    <w:link w:val="NoSpacingChar"/>
    <w:uiPriority w:val="99"/>
    <w:rsid w:val="00567B4A"/>
    <w:pPr>
      <w:spacing w:after="200" w:line="276" w:lineRule="auto"/>
    </w:pPr>
    <w:rPr>
      <w:rFonts w:ascii="Times New Roman" w:hAnsi="Times New Roman"/>
      <w:b/>
      <w:sz w:val="22"/>
      <w:szCs w:val="22"/>
    </w:rPr>
  </w:style>
  <w:style w:type="character" w:customStyle="1" w:styleId="FontStyle221">
    <w:name w:val="Font Style221"/>
    <w:uiPriority w:val="99"/>
    <w:rsid w:val="00567B4A"/>
    <w:rPr>
      <w:rFonts w:ascii="Times New Roman" w:hAnsi="Times New Roman"/>
      <w:sz w:val="22"/>
    </w:rPr>
  </w:style>
  <w:style w:type="character" w:customStyle="1" w:styleId="NoSpacingChar">
    <w:name w:val="No Spacing Char"/>
    <w:link w:val="14"/>
    <w:uiPriority w:val="99"/>
    <w:locked/>
    <w:rsid w:val="00567B4A"/>
    <w:rPr>
      <w:rFonts w:ascii="Times New Roman" w:hAnsi="Times New Roman"/>
      <w:b/>
      <w:sz w:val="22"/>
      <w:szCs w:val="22"/>
      <w:lang w:bidi="ar-SA"/>
    </w:rPr>
  </w:style>
  <w:style w:type="paragraph" w:customStyle="1" w:styleId="Style16">
    <w:name w:val="Style16"/>
    <w:basedOn w:val="a"/>
    <w:uiPriority w:val="99"/>
    <w:rsid w:val="00567B4A"/>
    <w:pPr>
      <w:widowControl w:val="0"/>
      <w:autoSpaceDE w:val="0"/>
      <w:autoSpaceDN w:val="0"/>
      <w:adjustRightInd w:val="0"/>
      <w:spacing w:after="0" w:line="278" w:lineRule="exact"/>
      <w:ind w:firstLine="562"/>
      <w:jc w:val="both"/>
    </w:pPr>
    <w:rPr>
      <w:rFonts w:ascii="Times New Roman" w:hAnsi="Times New Roman"/>
      <w:sz w:val="24"/>
      <w:szCs w:val="24"/>
    </w:rPr>
  </w:style>
  <w:style w:type="paragraph" w:customStyle="1" w:styleId="33">
    <w:name w:val="Знак Знак3"/>
    <w:basedOn w:val="a"/>
    <w:uiPriority w:val="99"/>
    <w:rsid w:val="00567B4A"/>
    <w:pPr>
      <w:tabs>
        <w:tab w:val="left" w:pos="709"/>
      </w:tabs>
      <w:spacing w:after="0" w:line="240" w:lineRule="auto"/>
    </w:pPr>
    <w:rPr>
      <w:rFonts w:ascii="Tahoma" w:hAnsi="Tahoma"/>
      <w:sz w:val="24"/>
      <w:szCs w:val="20"/>
      <w:lang w:val="pl-PL" w:eastAsia="pl-PL"/>
    </w:rPr>
  </w:style>
  <w:style w:type="paragraph" w:customStyle="1" w:styleId="Style22">
    <w:name w:val="Style22"/>
    <w:basedOn w:val="a"/>
    <w:uiPriority w:val="99"/>
    <w:rsid w:val="00567B4A"/>
    <w:pPr>
      <w:widowControl w:val="0"/>
      <w:autoSpaceDE w:val="0"/>
      <w:autoSpaceDN w:val="0"/>
      <w:adjustRightInd w:val="0"/>
      <w:spacing w:after="0" w:line="240" w:lineRule="auto"/>
    </w:pPr>
    <w:rPr>
      <w:rFonts w:ascii="Times New Roman" w:hAnsi="Times New Roman"/>
      <w:sz w:val="24"/>
      <w:szCs w:val="24"/>
    </w:rPr>
  </w:style>
  <w:style w:type="character" w:customStyle="1" w:styleId="newdocreference1">
    <w:name w:val="newdocreference1"/>
    <w:uiPriority w:val="99"/>
    <w:rsid w:val="00567B4A"/>
    <w:rPr>
      <w:color w:val="0000FF"/>
      <w:u w:val="single"/>
    </w:rPr>
  </w:style>
  <w:style w:type="character" w:customStyle="1" w:styleId="FontStyle13">
    <w:name w:val="Font Style13"/>
    <w:uiPriority w:val="99"/>
    <w:rsid w:val="00567B4A"/>
    <w:rPr>
      <w:rFonts w:ascii="Arial" w:hAnsi="Arial"/>
      <w:b/>
      <w:sz w:val="14"/>
    </w:rPr>
  </w:style>
  <w:style w:type="paragraph" w:customStyle="1" w:styleId="CharChar">
    <w:name w:val="Знак Char Char Знак"/>
    <w:basedOn w:val="a"/>
    <w:uiPriority w:val="99"/>
    <w:rsid w:val="00567B4A"/>
    <w:pPr>
      <w:tabs>
        <w:tab w:val="left" w:pos="709"/>
      </w:tabs>
      <w:spacing w:before="120" w:after="0" w:line="240" w:lineRule="auto"/>
      <w:ind w:firstLine="709"/>
      <w:jc w:val="both"/>
    </w:pPr>
    <w:rPr>
      <w:rFonts w:ascii="Tahoma" w:hAnsi="Tahoma"/>
      <w:sz w:val="24"/>
      <w:szCs w:val="24"/>
      <w:lang w:val="pl-PL" w:eastAsia="pl-PL"/>
    </w:rPr>
  </w:style>
  <w:style w:type="paragraph" w:customStyle="1" w:styleId="oddl-nadpis">
    <w:name w:val="oddíl-nadpis"/>
    <w:basedOn w:val="a"/>
    <w:uiPriority w:val="99"/>
    <w:rsid w:val="00567B4A"/>
    <w:pPr>
      <w:keepNext/>
      <w:widowControl w:val="0"/>
      <w:tabs>
        <w:tab w:val="left" w:pos="567"/>
      </w:tabs>
      <w:spacing w:before="240" w:after="0" w:line="240" w:lineRule="exact"/>
    </w:pPr>
    <w:rPr>
      <w:rFonts w:ascii="Arial" w:hAnsi="Arial"/>
      <w:b/>
      <w:sz w:val="24"/>
      <w:szCs w:val="20"/>
      <w:lang w:val="cs-CZ" w:eastAsia="en-US"/>
    </w:rPr>
  </w:style>
  <w:style w:type="paragraph" w:customStyle="1" w:styleId="CharChar2">
    <w:name w:val="Char Char2"/>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310">
    <w:name w:val="3 1"/>
    <w:uiPriority w:val="99"/>
    <w:rsid w:val="00567B4A"/>
    <w:pPr>
      <w:tabs>
        <w:tab w:val="left" w:pos="-720"/>
        <w:tab w:val="left" w:pos="0"/>
        <w:tab w:val="decimal" w:pos="720"/>
      </w:tabs>
      <w:suppressAutoHyphens/>
      <w:ind w:firstLine="720"/>
    </w:pPr>
    <w:rPr>
      <w:rFonts w:ascii="Courier" w:hAnsi="Courier"/>
      <w:sz w:val="24"/>
      <w:lang w:val="en-US" w:eastAsia="en-US"/>
    </w:rPr>
  </w:style>
  <w:style w:type="paragraph" w:customStyle="1" w:styleId="CharCharChar1CharCharCharCharCharChar1CharCharCharCharCharCharCharCharCharChar">
    <w:name w:val="Char Char Char1 Char Char Char Char Char Char1 Char Char Char Char Char Char Char Char Char Char"/>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CharCharCharCharCharCharCharChar">
    <w:name w:val="Char Char Char Char Char Char Char Char Char Char Char"/>
    <w:basedOn w:val="a"/>
    <w:uiPriority w:val="99"/>
    <w:rsid w:val="00567B4A"/>
    <w:pPr>
      <w:tabs>
        <w:tab w:val="left" w:pos="709"/>
      </w:tabs>
      <w:spacing w:after="0" w:line="240" w:lineRule="auto"/>
    </w:pPr>
    <w:rPr>
      <w:rFonts w:ascii="Tahoma" w:hAnsi="Tahoma"/>
      <w:sz w:val="24"/>
      <w:szCs w:val="24"/>
      <w:lang w:val="pl-PL" w:eastAsia="pl-PL"/>
    </w:rPr>
  </w:style>
  <w:style w:type="paragraph" w:customStyle="1" w:styleId="CharCharChar1CharCharCharCharCharChar1CharCharCharCharCharCharCharCharCharChar1">
    <w:name w:val="Char Char Char1 Char Char Char Char Char Char1 Char Char Char Char Char Char Char Char Char Char1"/>
    <w:basedOn w:val="a"/>
    <w:uiPriority w:val="99"/>
    <w:rsid w:val="00567B4A"/>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basedOn w:val="a0"/>
    <w:uiPriority w:val="99"/>
    <w:rsid w:val="00567B4A"/>
    <w:rPr>
      <w:rFonts w:cs="Times New Roman"/>
    </w:rPr>
  </w:style>
  <w:style w:type="paragraph" w:customStyle="1" w:styleId="Textbody">
    <w:name w:val="Text body"/>
    <w:basedOn w:val="a"/>
    <w:uiPriority w:val="99"/>
    <w:rsid w:val="00567B4A"/>
    <w:pPr>
      <w:widowControl w:val="0"/>
      <w:suppressAutoHyphens/>
      <w:autoSpaceDE w:val="0"/>
      <w:autoSpaceDN w:val="0"/>
      <w:spacing w:after="120" w:line="240" w:lineRule="auto"/>
    </w:pPr>
    <w:rPr>
      <w:rFonts w:ascii="Times New Roman" w:eastAsia="SimSun" w:hAnsi="Times New Roman"/>
      <w:noProof/>
      <w:sz w:val="24"/>
      <w:szCs w:val="24"/>
      <w:lang w:val="en-US" w:eastAsia="zh-CN"/>
    </w:rPr>
  </w:style>
  <w:style w:type="character" w:customStyle="1" w:styleId="DefaultChar">
    <w:name w:val="Default Char"/>
    <w:link w:val="Default"/>
    <w:uiPriority w:val="99"/>
    <w:locked/>
    <w:rsid w:val="00567B4A"/>
    <w:rPr>
      <w:rFonts w:ascii="Times New Roman" w:hAnsi="Times New Roman"/>
      <w:color w:val="000000"/>
      <w:sz w:val="22"/>
      <w:szCs w:val="22"/>
      <w:lang w:bidi="ar-SA"/>
    </w:rPr>
  </w:style>
  <w:style w:type="paragraph" w:customStyle="1" w:styleId="1Char1Char">
    <w:name w:val="Знак Знак1 Char Знак Знак1 Знак Знак Char Знак Знак Знак Знак"/>
    <w:basedOn w:val="a"/>
    <w:autoRedefine/>
    <w:uiPriority w:val="99"/>
    <w:rsid w:val="00751E52"/>
    <w:pPr>
      <w:suppressAutoHyphens/>
      <w:spacing w:after="120" w:line="240" w:lineRule="auto"/>
    </w:pPr>
    <w:rPr>
      <w:rFonts w:ascii="Times New Roman" w:hAnsi="Times New Roman"/>
      <w:i/>
      <w:sz w:val="18"/>
      <w:szCs w:val="18"/>
      <w:lang w:val="ru-RU" w:eastAsia="pl-PL"/>
    </w:rPr>
  </w:style>
</w:styles>
</file>

<file path=word/webSettings.xml><?xml version="1.0" encoding="utf-8"?>
<w:webSettings xmlns:r="http://schemas.openxmlformats.org/officeDocument/2006/relationships" xmlns:w="http://schemas.openxmlformats.org/wordprocessingml/2006/main">
  <w:divs>
    <w:div w:id="167741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4762</Words>
  <Characters>27147</Characters>
  <Application>Microsoft Office Word</Application>
  <DocSecurity>0</DocSecurity>
  <Lines>226</Lines>
  <Paragraphs>63</Paragraphs>
  <ScaleCrop>false</ScaleCrop>
  <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№5</dc:title>
  <dc:subject/>
  <dc:creator>PC6</dc:creator>
  <cp:keywords/>
  <dc:description/>
  <cp:lastModifiedBy>Scetovod_1</cp:lastModifiedBy>
  <cp:revision>11</cp:revision>
  <cp:lastPrinted>2018-03-16T12:42:00Z</cp:lastPrinted>
  <dcterms:created xsi:type="dcterms:W3CDTF">2018-07-19T10:03:00Z</dcterms:created>
  <dcterms:modified xsi:type="dcterms:W3CDTF">2019-02-27T12:37:00Z</dcterms:modified>
</cp:coreProperties>
</file>